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DFB4C" w14:textId="77777777" w:rsidR="001F475A" w:rsidRPr="004A2C5F" w:rsidRDefault="001F475A" w:rsidP="001F475A">
      <w:pPr>
        <w:pStyle w:val="Heading1a"/>
        <w:keepNext w:val="0"/>
        <w:keepLines w:val="0"/>
        <w:tabs>
          <w:tab w:val="clear" w:pos="-720"/>
        </w:tabs>
        <w:suppressAutoHyphens w:val="0"/>
        <w:rPr>
          <w:bCs/>
          <w:smallCaps w:val="0"/>
        </w:rPr>
      </w:pPr>
      <w:bookmarkStart w:id="0" w:name="_Hlk83379645"/>
      <w:r w:rsidRPr="004A2C5F">
        <w:rPr>
          <w:bCs/>
          <w:smallCaps w:val="0"/>
        </w:rPr>
        <w:t>Specific Procurement Notice</w:t>
      </w:r>
    </w:p>
    <w:p w14:paraId="78BE01D5" w14:textId="77777777" w:rsidR="001F475A" w:rsidRPr="004A2C5F" w:rsidRDefault="001F475A" w:rsidP="001F475A">
      <w:pPr>
        <w:pStyle w:val="Heading1a"/>
        <w:keepNext w:val="0"/>
        <w:keepLines w:val="0"/>
        <w:tabs>
          <w:tab w:val="clear" w:pos="-720"/>
        </w:tabs>
        <w:suppressAutoHyphens w:val="0"/>
        <w:rPr>
          <w:bCs/>
          <w:smallCaps w:val="0"/>
        </w:rPr>
      </w:pPr>
    </w:p>
    <w:p w14:paraId="2C5941D7" w14:textId="77777777" w:rsidR="001F475A" w:rsidRPr="004A2C5F" w:rsidRDefault="001F475A" w:rsidP="001F475A">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773F9983" w14:textId="77777777" w:rsidR="00E54ECB" w:rsidRPr="004A2C5F" w:rsidRDefault="00E54ECB" w:rsidP="001F475A">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14:paraId="5DF13092" w14:textId="77777777" w:rsidR="001F475A" w:rsidRPr="004A2C5F" w:rsidRDefault="0083245D" w:rsidP="00550ADB">
      <w:pPr>
        <w:pStyle w:val="Heading1a"/>
        <w:keepNext w:val="0"/>
        <w:keepLines w:val="0"/>
        <w:tabs>
          <w:tab w:val="clear" w:pos="-720"/>
        </w:tabs>
        <w:suppressAutoHyphens w:val="0"/>
        <w:spacing w:before="120"/>
        <w:rPr>
          <w:bCs/>
          <w:smallCaps w:val="0"/>
        </w:rPr>
      </w:pPr>
      <w:r w:rsidRPr="004A2C5F">
        <w:rPr>
          <w:bCs/>
          <w:smallCaps w:val="0"/>
          <w:sz w:val="28"/>
          <w:szCs w:val="28"/>
        </w:rPr>
        <w:t>(</w:t>
      </w:r>
      <w:r w:rsidR="00C842D1" w:rsidRPr="004A2C5F">
        <w:rPr>
          <w:bCs/>
          <w:smallCaps w:val="0"/>
          <w:sz w:val="28"/>
          <w:szCs w:val="28"/>
        </w:rPr>
        <w:t>One-</w:t>
      </w:r>
      <w:r w:rsidR="005F3883" w:rsidRPr="004A2C5F">
        <w:rPr>
          <w:bCs/>
          <w:smallCaps w:val="0"/>
          <w:sz w:val="28"/>
          <w:szCs w:val="28"/>
        </w:rPr>
        <w:t>E</w:t>
      </w:r>
      <w:r w:rsidR="00DC67BB" w:rsidRPr="004A2C5F">
        <w:rPr>
          <w:bCs/>
          <w:smallCaps w:val="0"/>
          <w:sz w:val="28"/>
          <w:szCs w:val="28"/>
        </w:rPr>
        <w:t>nvelope Bidding</w:t>
      </w:r>
      <w:r w:rsidR="005F3883" w:rsidRPr="004A2C5F">
        <w:rPr>
          <w:bCs/>
          <w:smallCaps w:val="0"/>
          <w:sz w:val="28"/>
          <w:szCs w:val="28"/>
        </w:rPr>
        <w:t xml:space="preserve"> P</w:t>
      </w:r>
      <w:r w:rsidRPr="004A2C5F">
        <w:rPr>
          <w:bCs/>
          <w:smallCaps w:val="0"/>
          <w:sz w:val="28"/>
          <w:szCs w:val="28"/>
        </w:rPr>
        <w:t>rocess)</w:t>
      </w:r>
    </w:p>
    <w:p w14:paraId="454D1C56" w14:textId="77777777" w:rsidR="00A152FD" w:rsidRPr="004A2C5F" w:rsidRDefault="00A152FD" w:rsidP="00A152FD">
      <w:pPr>
        <w:suppressAutoHyphens/>
        <w:spacing w:after="60"/>
        <w:rPr>
          <w:b/>
          <w:spacing w:val="-2"/>
        </w:rPr>
      </w:pPr>
    </w:p>
    <w:p w14:paraId="62C6EEA2" w14:textId="2ED87D4D" w:rsidR="001E1460" w:rsidRPr="004A2C5F" w:rsidRDefault="001E1460" w:rsidP="001E1460">
      <w:pPr>
        <w:suppressAutoHyphens/>
        <w:spacing w:after="60"/>
        <w:rPr>
          <w:spacing w:val="-2"/>
        </w:rPr>
      </w:pPr>
      <w:bookmarkStart w:id="1" w:name="_Hlk82683866"/>
      <w:r w:rsidRPr="004A2C5F">
        <w:rPr>
          <w:b/>
          <w:spacing w:val="-2"/>
        </w:rPr>
        <w:t>Country:</w:t>
      </w:r>
      <w:r w:rsidRPr="004A2C5F">
        <w:t xml:space="preserve"> </w:t>
      </w:r>
      <w:bookmarkStart w:id="2" w:name="_Hlk44325049"/>
      <w:r w:rsidRPr="0024458A">
        <w:rPr>
          <w:i/>
          <w:iCs/>
        </w:rPr>
        <w:t>Kyrgyz Republic</w:t>
      </w:r>
      <w:bookmarkEnd w:id="2"/>
      <w:r w:rsidR="00467932">
        <w:rPr>
          <w:i/>
          <w:iCs/>
        </w:rPr>
        <w:t>.</w:t>
      </w:r>
    </w:p>
    <w:p w14:paraId="04BDA36F" w14:textId="424BD1E8" w:rsidR="001E1460" w:rsidRDefault="001E1460" w:rsidP="001E1460">
      <w:pPr>
        <w:tabs>
          <w:tab w:val="left" w:pos="6660"/>
        </w:tabs>
        <w:suppressAutoHyphens/>
        <w:spacing w:after="60"/>
        <w:rPr>
          <w:spacing w:val="-2"/>
        </w:rPr>
      </w:pPr>
      <w:r w:rsidRPr="004A2C5F">
        <w:rPr>
          <w:b/>
        </w:rPr>
        <w:t>Name of Project:</w:t>
      </w:r>
      <w:r w:rsidRPr="004A2C5F">
        <w:rPr>
          <w:spacing w:val="-2"/>
        </w:rPr>
        <w:t xml:space="preserve"> </w:t>
      </w:r>
      <w:r w:rsidR="007E2EC1" w:rsidRPr="00F076BE">
        <w:rPr>
          <w:i/>
        </w:rPr>
        <w:t>Additional funding for Central Asia South Asia electricity transmission and trade (CASA-1000) project</w:t>
      </w:r>
      <w:r w:rsidR="00467932">
        <w:rPr>
          <w:i/>
        </w:rPr>
        <w:t>.</w:t>
      </w:r>
    </w:p>
    <w:p w14:paraId="7A337FFC" w14:textId="71C09070" w:rsidR="001E1460" w:rsidRPr="008657D3" w:rsidRDefault="001E1460" w:rsidP="001E1460">
      <w:pPr>
        <w:tabs>
          <w:tab w:val="left" w:pos="6660"/>
        </w:tabs>
        <w:suppressAutoHyphens/>
        <w:spacing w:after="60"/>
      </w:pPr>
      <w:r w:rsidRPr="004A2C5F">
        <w:rPr>
          <w:b/>
        </w:rPr>
        <w:t>Contract Title:</w:t>
      </w:r>
      <w:r w:rsidRPr="004A2C5F">
        <w:t xml:space="preserve"> </w:t>
      </w:r>
      <w:bookmarkStart w:id="3" w:name="_Hlk82682983"/>
      <w:r w:rsidRPr="0024458A">
        <w:rPr>
          <w:i/>
          <w:iCs/>
        </w:rPr>
        <w:t xml:space="preserve">Procurement of </w:t>
      </w:r>
      <w:bookmarkEnd w:id="3"/>
      <w:r w:rsidR="00343FF2" w:rsidRPr="00343FF2">
        <w:rPr>
          <w:i/>
          <w:iCs/>
        </w:rPr>
        <w:t xml:space="preserve">special equipment for </w:t>
      </w:r>
      <w:r w:rsidR="00467932">
        <w:rPr>
          <w:i/>
          <w:iCs/>
        </w:rPr>
        <w:t>O</w:t>
      </w:r>
      <w:r w:rsidR="00343FF2" w:rsidRPr="00343FF2">
        <w:rPr>
          <w:i/>
          <w:iCs/>
        </w:rPr>
        <w:t xml:space="preserve">JSC </w:t>
      </w:r>
      <w:r w:rsidR="00343FF2">
        <w:rPr>
          <w:i/>
          <w:iCs/>
        </w:rPr>
        <w:t>“</w:t>
      </w:r>
      <w:r w:rsidR="00343FF2" w:rsidRPr="00343FF2">
        <w:rPr>
          <w:i/>
          <w:iCs/>
        </w:rPr>
        <w:t>NE</w:t>
      </w:r>
      <w:r w:rsidR="00343FF2">
        <w:rPr>
          <w:i/>
          <w:iCs/>
        </w:rPr>
        <w:t>G</w:t>
      </w:r>
      <w:r w:rsidR="00343FF2" w:rsidRPr="00343FF2">
        <w:rPr>
          <w:i/>
          <w:iCs/>
        </w:rPr>
        <w:t>K</w:t>
      </w:r>
      <w:r w:rsidR="00343FF2">
        <w:rPr>
          <w:i/>
          <w:iCs/>
        </w:rPr>
        <w:t>”</w:t>
      </w:r>
      <w:r w:rsidR="00343FF2" w:rsidRPr="00343FF2">
        <w:rPr>
          <w:i/>
          <w:iCs/>
        </w:rPr>
        <w:t>, 3 Lots</w:t>
      </w:r>
      <w:r w:rsidR="00467932">
        <w:rPr>
          <w:i/>
          <w:iCs/>
        </w:rPr>
        <w:t>.</w:t>
      </w:r>
    </w:p>
    <w:p w14:paraId="24C1DC43" w14:textId="03720CC1" w:rsidR="001E1460" w:rsidRPr="0024458A" w:rsidRDefault="001E1460" w:rsidP="001E1460">
      <w:pPr>
        <w:suppressAutoHyphens/>
        <w:spacing w:after="60"/>
        <w:rPr>
          <w:i/>
          <w:iCs/>
        </w:rPr>
      </w:pPr>
      <w:r w:rsidRPr="004A2C5F">
        <w:rPr>
          <w:b/>
        </w:rPr>
        <w:t>Loan No./Credit No./ Grant No.:</w:t>
      </w:r>
      <w:r w:rsidRPr="004A2C5F">
        <w:t xml:space="preserve"> </w:t>
      </w:r>
      <w:r w:rsidR="008657D3" w:rsidRPr="008657D3">
        <w:rPr>
          <w:i/>
          <w:iCs/>
        </w:rPr>
        <w:t xml:space="preserve">CREDIT </w:t>
      </w:r>
      <w:r w:rsidR="00343FF2" w:rsidRPr="00343FF2">
        <w:rPr>
          <w:i/>
          <w:spacing w:val="-2"/>
        </w:rPr>
        <w:t>7482-KG</w:t>
      </w:r>
      <w:r w:rsidR="00467932">
        <w:rPr>
          <w:i/>
          <w:spacing w:val="-2"/>
        </w:rPr>
        <w:t>.</w:t>
      </w:r>
    </w:p>
    <w:p w14:paraId="3C2BB79A" w14:textId="3100237E" w:rsidR="001E1460" w:rsidRDefault="001E1460" w:rsidP="001E1460">
      <w:pPr>
        <w:suppressAutoHyphens/>
        <w:spacing w:after="60"/>
        <w:rPr>
          <w:i/>
          <w:spacing w:val="-2"/>
        </w:rPr>
      </w:pPr>
      <w:r w:rsidRPr="004A2C5F">
        <w:rPr>
          <w:b/>
          <w:spacing w:val="-2"/>
        </w:rPr>
        <w:t>RFB Reference No.:</w:t>
      </w:r>
      <w:r w:rsidRPr="004A2C5F">
        <w:rPr>
          <w:spacing w:val="-2"/>
        </w:rPr>
        <w:t xml:space="preserve"> </w:t>
      </w:r>
      <w:bookmarkStart w:id="4" w:name="_Hlk190245837"/>
      <w:r w:rsidR="007639D8" w:rsidRPr="00D45030">
        <w:rPr>
          <w:i/>
          <w:spacing w:val="-2"/>
        </w:rPr>
        <w:t>KG</w:t>
      </w:r>
      <w:r w:rsidR="007639D8" w:rsidRPr="00BF76ED">
        <w:rPr>
          <w:i/>
          <w:spacing w:val="-2"/>
        </w:rPr>
        <w:t>-</w:t>
      </w:r>
      <w:bookmarkEnd w:id="4"/>
      <w:r w:rsidR="007639D8" w:rsidRPr="00BF76ED">
        <w:rPr>
          <w:i/>
          <w:spacing w:val="-2"/>
        </w:rPr>
        <w:t>NEGK-RFB-GOODS-2025-1</w:t>
      </w:r>
    </w:p>
    <w:p w14:paraId="06D40685" w14:textId="6CDE60D1" w:rsidR="00F076BE" w:rsidRPr="00343FF2" w:rsidRDefault="00F076BE" w:rsidP="001E1460">
      <w:pPr>
        <w:suppressAutoHyphens/>
        <w:spacing w:after="60"/>
        <w:rPr>
          <w:i/>
          <w:iCs/>
          <w:spacing w:val="-2"/>
        </w:rPr>
      </w:pPr>
      <w:r w:rsidRPr="00F076BE">
        <w:rPr>
          <w:b/>
          <w:iCs/>
          <w:spacing w:val="-2"/>
        </w:rPr>
        <w:t>Date:</w:t>
      </w:r>
      <w:r w:rsidRPr="00F076BE">
        <w:rPr>
          <w:i/>
          <w:iCs/>
          <w:spacing w:val="-2"/>
        </w:rPr>
        <w:t xml:space="preserve"> </w:t>
      </w:r>
      <w:r w:rsidR="003F7A43">
        <w:rPr>
          <w:i/>
          <w:iCs/>
          <w:spacing w:val="-2"/>
          <w:lang w:val="ru-RU"/>
        </w:rPr>
        <w:t>2</w:t>
      </w:r>
      <w:r w:rsidR="00242A1B">
        <w:rPr>
          <w:i/>
          <w:iCs/>
          <w:spacing w:val="-2"/>
          <w:lang w:val="ru-RU"/>
        </w:rPr>
        <w:t>6</w:t>
      </w:r>
      <w:r w:rsidRPr="00F076BE">
        <w:rPr>
          <w:i/>
          <w:iCs/>
          <w:spacing w:val="-2"/>
        </w:rPr>
        <w:t>.0</w:t>
      </w:r>
      <w:r w:rsidR="003F7A43">
        <w:rPr>
          <w:i/>
          <w:iCs/>
          <w:spacing w:val="-2"/>
          <w:lang w:val="ru-RU"/>
        </w:rPr>
        <w:t>3</w:t>
      </w:r>
      <w:r w:rsidRPr="00F076BE">
        <w:rPr>
          <w:i/>
          <w:iCs/>
          <w:spacing w:val="-2"/>
        </w:rPr>
        <w:t>.2025</w:t>
      </w:r>
      <w:r w:rsidR="00467932">
        <w:rPr>
          <w:i/>
          <w:iCs/>
          <w:spacing w:val="-2"/>
        </w:rPr>
        <w:t>.</w:t>
      </w:r>
    </w:p>
    <w:bookmarkEnd w:id="1"/>
    <w:p w14:paraId="46792956" w14:textId="77777777" w:rsidR="001F475A" w:rsidRPr="004A2C5F" w:rsidRDefault="001F475A" w:rsidP="001F475A">
      <w:pPr>
        <w:suppressAutoHyphens/>
        <w:rPr>
          <w:spacing w:val="-2"/>
        </w:rPr>
      </w:pPr>
    </w:p>
    <w:p w14:paraId="37549A1A" w14:textId="6DE8995B" w:rsidR="00CB62BC" w:rsidRPr="00CB62BC" w:rsidRDefault="001F475A">
      <w:pPr>
        <w:pStyle w:val="aff1"/>
        <w:numPr>
          <w:ilvl w:val="0"/>
          <w:numId w:val="146"/>
        </w:numPr>
        <w:spacing w:before="120" w:after="120"/>
        <w:ind w:left="540" w:hanging="540"/>
        <w:contextualSpacing w:val="0"/>
        <w:jc w:val="both"/>
        <w:rPr>
          <w:bCs/>
          <w:i/>
          <w:iCs/>
        </w:rPr>
      </w:pPr>
      <w:r w:rsidRPr="00017FE4">
        <w:rPr>
          <w:spacing w:val="-2"/>
        </w:rPr>
        <w:t xml:space="preserve">The </w:t>
      </w:r>
      <w:r w:rsidR="001E1460" w:rsidRPr="001E1460">
        <w:rPr>
          <w:iCs/>
          <w:spacing w:val="-2"/>
        </w:rPr>
        <w:t>Kyrgyz Republic has received</w:t>
      </w:r>
      <w:r w:rsidR="001E1460" w:rsidRPr="001E1460">
        <w:rPr>
          <w:i/>
          <w:spacing w:val="-2"/>
        </w:rPr>
        <w:t xml:space="preserve"> </w:t>
      </w:r>
      <w:r w:rsidRPr="00017FE4">
        <w:rPr>
          <w:spacing w:val="-2"/>
        </w:rPr>
        <w:t xml:space="preserve">financing from the World Bank toward the cost of </w:t>
      </w:r>
      <w:r w:rsidR="00EB1FF7" w:rsidRPr="00017FE4">
        <w:rPr>
          <w:spacing w:val="-2"/>
        </w:rPr>
        <w:t xml:space="preserve">the </w:t>
      </w:r>
      <w:r w:rsidR="00A62413" w:rsidRPr="00F076BE">
        <w:rPr>
          <w:i/>
        </w:rPr>
        <w:t>Additional funding for Central Asia South Asia electricity transmission and trade (CASA-1000) project</w:t>
      </w:r>
      <w:r w:rsidR="00A62413" w:rsidRPr="00A62413">
        <w:rPr>
          <w:i/>
        </w:rPr>
        <w:t xml:space="preserve"> </w:t>
      </w:r>
      <w:r w:rsidR="00E14D20">
        <w:rPr>
          <w:i/>
        </w:rPr>
        <w:t>C</w:t>
      </w:r>
      <w:r w:rsidR="00A62413" w:rsidRPr="008657D3">
        <w:rPr>
          <w:i/>
          <w:iCs/>
        </w:rPr>
        <w:t xml:space="preserve">redit </w:t>
      </w:r>
      <w:r w:rsidR="00A62413" w:rsidRPr="00343FF2">
        <w:rPr>
          <w:i/>
          <w:spacing w:val="-2"/>
        </w:rPr>
        <w:t>7482-KG</w:t>
      </w:r>
      <w:r w:rsidRPr="00017FE4">
        <w:rPr>
          <w:spacing w:val="-2"/>
        </w:rPr>
        <w:t xml:space="preserve"> and intends to apply part of the proceeds toward payments under the contract</w:t>
      </w:r>
      <w:r w:rsidR="00A152FD" w:rsidRPr="00017FE4">
        <w:rPr>
          <w:spacing w:val="-2"/>
        </w:rPr>
        <w:t xml:space="preserve"> for </w:t>
      </w:r>
      <w:r w:rsidR="00E14D20" w:rsidRPr="0024458A">
        <w:rPr>
          <w:i/>
          <w:iCs/>
        </w:rPr>
        <w:t xml:space="preserve">Procurement of </w:t>
      </w:r>
      <w:r w:rsidR="00E14D20" w:rsidRPr="00343FF2">
        <w:rPr>
          <w:i/>
          <w:iCs/>
        </w:rPr>
        <w:t xml:space="preserve">special equipment for </w:t>
      </w:r>
      <w:r w:rsidR="00467932">
        <w:rPr>
          <w:i/>
          <w:iCs/>
        </w:rPr>
        <w:t>O</w:t>
      </w:r>
      <w:r w:rsidR="00E14D20" w:rsidRPr="00343FF2">
        <w:rPr>
          <w:i/>
          <w:iCs/>
        </w:rPr>
        <w:t xml:space="preserve">JSC </w:t>
      </w:r>
      <w:r w:rsidR="00E14D20">
        <w:rPr>
          <w:i/>
          <w:iCs/>
        </w:rPr>
        <w:t>“</w:t>
      </w:r>
      <w:r w:rsidR="00E14D20" w:rsidRPr="00343FF2">
        <w:rPr>
          <w:i/>
          <w:iCs/>
        </w:rPr>
        <w:t>NE</w:t>
      </w:r>
      <w:r w:rsidR="00E14D20">
        <w:rPr>
          <w:i/>
          <w:iCs/>
        </w:rPr>
        <w:t>G</w:t>
      </w:r>
      <w:r w:rsidR="00E14D20" w:rsidRPr="00343FF2">
        <w:rPr>
          <w:i/>
          <w:iCs/>
        </w:rPr>
        <w:t>K</w:t>
      </w:r>
      <w:r w:rsidR="00E14D20">
        <w:rPr>
          <w:i/>
          <w:iCs/>
        </w:rPr>
        <w:t>”</w:t>
      </w:r>
      <w:r w:rsidR="00E14D20" w:rsidRPr="00343FF2">
        <w:rPr>
          <w:i/>
          <w:iCs/>
        </w:rPr>
        <w:t>, 3 Lots</w:t>
      </w:r>
      <w:r w:rsidR="00A152FD" w:rsidRPr="00017FE4">
        <w:rPr>
          <w:spacing w:val="-2"/>
        </w:rPr>
        <w:t>.</w:t>
      </w:r>
    </w:p>
    <w:p w14:paraId="65B6D953" w14:textId="6371CD33" w:rsidR="001F475A" w:rsidRPr="00CB62BC" w:rsidRDefault="001F475A">
      <w:pPr>
        <w:pStyle w:val="aff1"/>
        <w:numPr>
          <w:ilvl w:val="0"/>
          <w:numId w:val="146"/>
        </w:numPr>
        <w:spacing w:before="120" w:after="120"/>
        <w:ind w:left="540" w:hanging="540"/>
        <w:contextualSpacing w:val="0"/>
        <w:jc w:val="both"/>
        <w:rPr>
          <w:bCs/>
          <w:i/>
          <w:iCs/>
        </w:rPr>
      </w:pPr>
      <w:r w:rsidRPr="00CB62BC">
        <w:rPr>
          <w:spacing w:val="-2"/>
        </w:rPr>
        <w:t xml:space="preserve">The </w:t>
      </w:r>
      <w:r w:rsidR="00E14D20" w:rsidRPr="00F74B83">
        <w:rPr>
          <w:bCs/>
        </w:rPr>
        <w:t>OJSC «</w:t>
      </w:r>
      <w:r w:rsidR="00E14D20">
        <w:rPr>
          <w:bCs/>
        </w:rPr>
        <w:t>N</w:t>
      </w:r>
      <w:r w:rsidR="00E14D20" w:rsidRPr="00F74B83">
        <w:rPr>
          <w:bCs/>
        </w:rPr>
        <w:t xml:space="preserve">ational </w:t>
      </w:r>
      <w:r w:rsidR="00E14D20">
        <w:rPr>
          <w:bCs/>
        </w:rPr>
        <w:t>E</w:t>
      </w:r>
      <w:r w:rsidR="00E14D20" w:rsidRPr="00F74B83">
        <w:rPr>
          <w:bCs/>
        </w:rPr>
        <w:t xml:space="preserve">lectrical </w:t>
      </w:r>
      <w:r w:rsidR="00E14D20">
        <w:rPr>
          <w:bCs/>
        </w:rPr>
        <w:t>G</w:t>
      </w:r>
      <w:r w:rsidR="00E14D20" w:rsidRPr="00F74B83">
        <w:rPr>
          <w:bCs/>
        </w:rPr>
        <w:t xml:space="preserve">rid of </w:t>
      </w:r>
      <w:r w:rsidR="00E14D20">
        <w:rPr>
          <w:bCs/>
        </w:rPr>
        <w:t>K</w:t>
      </w:r>
      <w:r w:rsidR="00E14D20" w:rsidRPr="00F74B83">
        <w:rPr>
          <w:bCs/>
        </w:rPr>
        <w:t>yrgyz</w:t>
      </w:r>
      <w:r w:rsidR="00E14D20">
        <w:rPr>
          <w:bCs/>
        </w:rPr>
        <w:t xml:space="preserve"> Republic</w:t>
      </w:r>
      <w:r w:rsidR="00E14D20" w:rsidRPr="00F74B83">
        <w:rPr>
          <w:bCs/>
        </w:rPr>
        <w:t>»</w:t>
      </w:r>
      <w:r w:rsidR="00E14D20" w:rsidRPr="00F74B83">
        <w:t xml:space="preserve"> </w:t>
      </w:r>
      <w:r w:rsidR="004B50F5">
        <w:t>(</w:t>
      </w:r>
      <w:r w:rsidR="004B50F5" w:rsidRPr="004B50F5">
        <w:rPr>
          <w:i/>
          <w:iCs/>
        </w:rPr>
        <w:t>O</w:t>
      </w:r>
      <w:r w:rsidR="004B50F5" w:rsidRPr="00343FF2">
        <w:rPr>
          <w:i/>
          <w:iCs/>
        </w:rPr>
        <w:t xml:space="preserve">JSC </w:t>
      </w:r>
      <w:r w:rsidR="004B50F5">
        <w:rPr>
          <w:i/>
          <w:iCs/>
        </w:rPr>
        <w:t>“</w:t>
      </w:r>
      <w:r w:rsidR="004B50F5" w:rsidRPr="00343FF2">
        <w:rPr>
          <w:i/>
          <w:iCs/>
        </w:rPr>
        <w:t>NE</w:t>
      </w:r>
      <w:r w:rsidR="004B50F5">
        <w:rPr>
          <w:i/>
          <w:iCs/>
        </w:rPr>
        <w:t>G</w:t>
      </w:r>
      <w:r w:rsidR="004B50F5" w:rsidRPr="00343FF2">
        <w:rPr>
          <w:i/>
          <w:iCs/>
        </w:rPr>
        <w:t>K</w:t>
      </w:r>
      <w:r w:rsidR="004B50F5">
        <w:rPr>
          <w:i/>
          <w:iCs/>
        </w:rPr>
        <w:t>”)</w:t>
      </w:r>
      <w:r w:rsidR="00C91A45" w:rsidRPr="00C91A45">
        <w:rPr>
          <w:i/>
          <w:iCs/>
        </w:rPr>
        <w:t xml:space="preserve"> </w:t>
      </w:r>
      <w:r w:rsidRPr="00CB62BC">
        <w:rPr>
          <w:spacing w:val="-2"/>
        </w:rPr>
        <w:t xml:space="preserve">now invites sealed </w:t>
      </w:r>
      <w:r w:rsidR="000E14F1" w:rsidRPr="00CB62BC">
        <w:rPr>
          <w:spacing w:val="-2"/>
        </w:rPr>
        <w:t>Bid</w:t>
      </w:r>
      <w:r w:rsidRPr="00CB62BC">
        <w:rPr>
          <w:spacing w:val="-2"/>
        </w:rPr>
        <w:t xml:space="preserve">s from eligible </w:t>
      </w:r>
      <w:r w:rsidR="0083245D" w:rsidRPr="00CB62BC">
        <w:rPr>
          <w:spacing w:val="-2"/>
        </w:rPr>
        <w:t>Bidder</w:t>
      </w:r>
      <w:r w:rsidRPr="00CB62BC">
        <w:rPr>
          <w:spacing w:val="-2"/>
        </w:rPr>
        <w:t>s for</w:t>
      </w:r>
      <w:r w:rsidR="001E1460" w:rsidRPr="001E1460">
        <w:t xml:space="preserve"> </w:t>
      </w:r>
      <w:r w:rsidR="00E14D20" w:rsidRPr="00E14D20">
        <w:rPr>
          <w:i/>
        </w:rPr>
        <w:t>S</w:t>
      </w:r>
      <w:r w:rsidR="00CB62BC" w:rsidRPr="00CB62BC">
        <w:rPr>
          <w:i/>
          <w:iCs/>
          <w:spacing w:val="-2"/>
        </w:rPr>
        <w:t>upply of</w:t>
      </w:r>
      <w:r w:rsidR="001E1460" w:rsidRPr="00CB62BC">
        <w:rPr>
          <w:i/>
          <w:iCs/>
          <w:spacing w:val="-2"/>
        </w:rPr>
        <w:t xml:space="preserve"> </w:t>
      </w:r>
      <w:r w:rsidR="00E14D20" w:rsidRPr="00343FF2">
        <w:rPr>
          <w:i/>
          <w:iCs/>
        </w:rPr>
        <w:t xml:space="preserve">special equipment for </w:t>
      </w:r>
      <w:r w:rsidR="00467932">
        <w:rPr>
          <w:i/>
          <w:iCs/>
        </w:rPr>
        <w:t>O</w:t>
      </w:r>
      <w:r w:rsidR="00E14D20" w:rsidRPr="00343FF2">
        <w:rPr>
          <w:i/>
          <w:iCs/>
        </w:rPr>
        <w:t xml:space="preserve">JSC </w:t>
      </w:r>
      <w:r w:rsidR="00E14D20">
        <w:rPr>
          <w:i/>
          <w:iCs/>
        </w:rPr>
        <w:t>“</w:t>
      </w:r>
      <w:r w:rsidR="00E14D20" w:rsidRPr="00343FF2">
        <w:rPr>
          <w:i/>
          <w:iCs/>
        </w:rPr>
        <w:t>NE</w:t>
      </w:r>
      <w:r w:rsidR="00E14D20">
        <w:rPr>
          <w:i/>
          <w:iCs/>
        </w:rPr>
        <w:t>G</w:t>
      </w:r>
      <w:r w:rsidR="00E14D20" w:rsidRPr="00343FF2">
        <w:rPr>
          <w:i/>
          <w:iCs/>
        </w:rPr>
        <w:t>K</w:t>
      </w:r>
      <w:r w:rsidR="00E14D20">
        <w:rPr>
          <w:i/>
          <w:iCs/>
        </w:rPr>
        <w:t>”</w:t>
      </w:r>
      <w:r w:rsidR="00E14D20" w:rsidRPr="00343FF2">
        <w:rPr>
          <w:i/>
          <w:iCs/>
        </w:rPr>
        <w:t>, 3</w:t>
      </w:r>
      <w:r w:rsidR="00BF43B4" w:rsidRPr="00BF43B4">
        <w:rPr>
          <w:i/>
          <w:iCs/>
        </w:rPr>
        <w:t> </w:t>
      </w:r>
      <w:r w:rsidR="00E14D20" w:rsidRPr="00343FF2">
        <w:rPr>
          <w:i/>
          <w:iCs/>
        </w:rPr>
        <w:t>Lots</w:t>
      </w:r>
      <w:r w:rsidR="000D02B9" w:rsidRPr="00CB62BC">
        <w:rPr>
          <w:spacing w:val="-2"/>
        </w:rPr>
        <w:t>:</w:t>
      </w:r>
    </w:p>
    <w:p w14:paraId="32BC455B" w14:textId="22021681" w:rsidR="001F475A" w:rsidRPr="004A2C5F" w:rsidRDefault="001F475A" w:rsidP="009561A0">
      <w:pPr>
        <w:suppressAutoHyphens/>
        <w:spacing w:before="120" w:after="120"/>
        <w:ind w:left="547" w:hanging="547"/>
        <w:jc w:val="both"/>
        <w:rPr>
          <w:spacing w:val="-2"/>
        </w:rPr>
      </w:pPr>
      <w:r w:rsidRPr="004A2C5F">
        <w:rPr>
          <w:spacing w:val="-2"/>
        </w:rPr>
        <w:t>3.</w:t>
      </w:r>
      <w:r w:rsidRPr="004A2C5F">
        <w:rPr>
          <w:spacing w:val="-2"/>
        </w:rPr>
        <w:tab/>
        <w:t xml:space="preserve">Bidding will be conducted through </w:t>
      </w:r>
      <w:r w:rsidRPr="004A2C5F">
        <w:t xml:space="preserve">international competitive procurement using </w:t>
      </w:r>
      <w:r w:rsidR="00650377" w:rsidRPr="004A2C5F">
        <w:t xml:space="preserve">a </w:t>
      </w:r>
      <w:r w:rsidRPr="004A2C5F">
        <w:t>Request for Bids (RFB)</w:t>
      </w:r>
      <w:r w:rsidR="008148E9" w:rsidRPr="004A2C5F">
        <w:t xml:space="preserve"> </w:t>
      </w:r>
      <w:r w:rsidRPr="004A2C5F">
        <w:rPr>
          <w:spacing w:val="-2"/>
        </w:rPr>
        <w:t xml:space="preserve">as specified in the World Bank’s </w:t>
      </w:r>
      <w:r w:rsidR="00650377" w:rsidRPr="004A2C5F">
        <w:rPr>
          <w:spacing w:val="-2"/>
        </w:rPr>
        <w:t>“</w:t>
      </w:r>
      <w:r w:rsidR="00582499" w:rsidRPr="004A2C5F">
        <w:rPr>
          <w:spacing w:val="-2"/>
        </w:rPr>
        <w:t xml:space="preserve">Procurement </w:t>
      </w:r>
      <w:r w:rsidRPr="004A2C5F">
        <w:t xml:space="preserve">Regulations for </w:t>
      </w:r>
      <w:r w:rsidR="00582499" w:rsidRPr="004A2C5F">
        <w:t xml:space="preserve">IPF </w:t>
      </w:r>
      <w:r w:rsidRPr="004A2C5F">
        <w:t>Borrowers</w:t>
      </w:r>
      <w:r w:rsidR="00650377" w:rsidRPr="004A2C5F">
        <w:t>”</w:t>
      </w:r>
      <w:r w:rsidRPr="004A2C5F">
        <w:rPr>
          <w:spacing w:val="-2"/>
        </w:rPr>
        <w:t xml:space="preserve"> </w:t>
      </w:r>
      <w:r w:rsidR="001E1460" w:rsidRPr="00D472AD">
        <w:rPr>
          <w:spacing w:val="-2"/>
        </w:rPr>
        <w:t xml:space="preserve">July 2016, revised in </w:t>
      </w:r>
      <w:r w:rsidR="00E14D20">
        <w:rPr>
          <w:spacing w:val="-2"/>
        </w:rPr>
        <w:t xml:space="preserve">September </w:t>
      </w:r>
      <w:r w:rsidR="001E1460" w:rsidRPr="00D472AD">
        <w:rPr>
          <w:spacing w:val="-2"/>
        </w:rPr>
        <w:t>20</w:t>
      </w:r>
      <w:r w:rsidR="00E14D20">
        <w:rPr>
          <w:spacing w:val="-2"/>
        </w:rPr>
        <w:t>23</w:t>
      </w:r>
      <w:r w:rsidR="001E1460" w:rsidRPr="005B1110">
        <w:rPr>
          <w:spacing w:val="-2"/>
        </w:rPr>
        <w:t xml:space="preserve"> </w:t>
      </w:r>
      <w:r w:rsidRPr="004A2C5F">
        <w:rPr>
          <w:spacing w:val="-2"/>
        </w:rPr>
        <w:t>(“</w:t>
      </w:r>
      <w:r w:rsidR="009C136F" w:rsidRPr="004A2C5F">
        <w:rPr>
          <w:spacing w:val="-2"/>
        </w:rPr>
        <w:t xml:space="preserve">Procurement </w:t>
      </w:r>
      <w:r w:rsidRPr="004A2C5F">
        <w:rPr>
          <w:spacing w:val="-2"/>
        </w:rPr>
        <w:t xml:space="preserve">Regulations”), and is open to all eligible </w:t>
      </w:r>
      <w:r w:rsidR="00EE153E" w:rsidRPr="004A2C5F">
        <w:rPr>
          <w:spacing w:val="-2"/>
        </w:rPr>
        <w:t>Bidder</w:t>
      </w:r>
      <w:r w:rsidRPr="004A2C5F">
        <w:rPr>
          <w:spacing w:val="-2"/>
        </w:rPr>
        <w:t xml:space="preserve">s as defined in the Procurement Regulations. </w:t>
      </w:r>
    </w:p>
    <w:p w14:paraId="7BBD85BA" w14:textId="452612A1" w:rsidR="001F475A" w:rsidRPr="001E1460" w:rsidRDefault="001F475A" w:rsidP="009561A0">
      <w:pPr>
        <w:suppressAutoHyphens/>
        <w:spacing w:before="120" w:after="120"/>
        <w:ind w:left="547" w:hanging="547"/>
        <w:jc w:val="both"/>
        <w:rPr>
          <w:i/>
          <w:spacing w:val="-2"/>
        </w:rPr>
      </w:pPr>
      <w:r w:rsidRPr="004A2C5F">
        <w:rPr>
          <w:spacing w:val="-2"/>
        </w:rPr>
        <w:t>4.</w:t>
      </w:r>
      <w:r w:rsidRPr="004A2C5F">
        <w:rPr>
          <w:spacing w:val="-2"/>
        </w:rPr>
        <w:tab/>
      </w:r>
      <w:r w:rsidR="001E1460" w:rsidRPr="001E1460">
        <w:rPr>
          <w:spacing w:val="-2"/>
        </w:rPr>
        <w:t xml:space="preserve">Interested eligible Bidders may obtain further information from </w:t>
      </w:r>
      <w:r w:rsidR="00E14D20" w:rsidRPr="00E14D20">
        <w:rPr>
          <w:spacing w:val="-2"/>
        </w:rPr>
        <w:t xml:space="preserve">Project Implementation </w:t>
      </w:r>
      <w:r w:rsidR="00E14D20">
        <w:rPr>
          <w:spacing w:val="-2"/>
        </w:rPr>
        <w:t xml:space="preserve">Unit </w:t>
      </w:r>
      <w:r w:rsidR="00E14D20" w:rsidRPr="00E14D20">
        <w:rPr>
          <w:spacing w:val="-2"/>
        </w:rPr>
        <w:t xml:space="preserve">of </w:t>
      </w:r>
      <w:r w:rsidR="00467932">
        <w:rPr>
          <w:spacing w:val="-2"/>
        </w:rPr>
        <w:t>O</w:t>
      </w:r>
      <w:r w:rsidR="00E14D20" w:rsidRPr="00E14D20">
        <w:rPr>
          <w:spacing w:val="-2"/>
        </w:rPr>
        <w:t xml:space="preserve">JSC </w:t>
      </w:r>
      <w:r w:rsidR="00B70B65">
        <w:rPr>
          <w:spacing w:val="-2"/>
        </w:rPr>
        <w:t>“</w:t>
      </w:r>
      <w:r w:rsidR="00E14D20" w:rsidRPr="00E14D20">
        <w:rPr>
          <w:spacing w:val="-2"/>
        </w:rPr>
        <w:t>NE</w:t>
      </w:r>
      <w:r w:rsidR="00B70B65">
        <w:rPr>
          <w:spacing w:val="-2"/>
        </w:rPr>
        <w:t>G</w:t>
      </w:r>
      <w:r w:rsidR="00E14D20" w:rsidRPr="00E14D20">
        <w:rPr>
          <w:spacing w:val="-2"/>
        </w:rPr>
        <w:t>K</w:t>
      </w:r>
      <w:r w:rsidR="00B70B65">
        <w:rPr>
          <w:spacing w:val="-2"/>
        </w:rPr>
        <w:t>”</w:t>
      </w:r>
      <w:r w:rsidR="00E14D20" w:rsidRPr="00E14D20">
        <w:rPr>
          <w:spacing w:val="-2"/>
        </w:rPr>
        <w:t xml:space="preserve">, </w:t>
      </w:r>
      <w:r w:rsidR="00DA031C" w:rsidRPr="00DA031C">
        <w:rPr>
          <w:spacing w:val="-2"/>
        </w:rPr>
        <w:t>Head (Manager) of the CASA-1000 Project Implementation Group</w:t>
      </w:r>
      <w:r w:rsidR="00E14D20" w:rsidRPr="00E14D20">
        <w:rPr>
          <w:spacing w:val="-2"/>
        </w:rPr>
        <w:t xml:space="preserve"> </w:t>
      </w:r>
      <w:proofErr w:type="spellStart"/>
      <w:r w:rsidR="00E14D20" w:rsidRPr="00E14D20">
        <w:rPr>
          <w:spacing w:val="-2"/>
        </w:rPr>
        <w:t>Tyumenbaev</w:t>
      </w:r>
      <w:proofErr w:type="spellEnd"/>
      <w:r w:rsidR="00E14D20" w:rsidRPr="00E14D20">
        <w:rPr>
          <w:spacing w:val="-2"/>
        </w:rPr>
        <w:t xml:space="preserve"> </w:t>
      </w:r>
      <w:proofErr w:type="spellStart"/>
      <w:r w:rsidR="00E14D20" w:rsidRPr="00E14D20">
        <w:rPr>
          <w:spacing w:val="-2"/>
        </w:rPr>
        <w:t>Akylbek</w:t>
      </w:r>
      <w:proofErr w:type="spellEnd"/>
      <w:r w:rsidR="00E14D20" w:rsidRPr="00E14D20">
        <w:rPr>
          <w:spacing w:val="-2"/>
        </w:rPr>
        <w:t xml:space="preserve"> </w:t>
      </w:r>
      <w:proofErr w:type="spellStart"/>
      <w:r w:rsidR="00E14D20" w:rsidRPr="00E14D20">
        <w:rPr>
          <w:spacing w:val="-2"/>
        </w:rPr>
        <w:t>Rabaevich</w:t>
      </w:r>
      <w:proofErr w:type="spellEnd"/>
      <w:r w:rsidR="00E14D20" w:rsidRPr="00E14D20">
        <w:rPr>
          <w:spacing w:val="-2"/>
        </w:rPr>
        <w:t xml:space="preserve"> E-mail: </w:t>
      </w:r>
      <w:r w:rsidR="00E14D20" w:rsidRPr="009F55DE">
        <w:rPr>
          <w:b/>
          <w:i/>
          <w:spacing w:val="-2"/>
        </w:rPr>
        <w:t>piunesk@mail.ru, bseydyldaev@mail.ru</w:t>
      </w:r>
      <w:r w:rsidR="001E1460" w:rsidRPr="001E1460">
        <w:rPr>
          <w:spacing w:val="-2"/>
        </w:rPr>
        <w:t xml:space="preserve"> and inspect the bidding document during office hours 09:00 to </w:t>
      </w:r>
      <w:r w:rsidR="000D02B9">
        <w:rPr>
          <w:spacing w:val="-2"/>
        </w:rPr>
        <w:t>17</w:t>
      </w:r>
      <w:r w:rsidR="001E1460" w:rsidRPr="001E1460">
        <w:rPr>
          <w:spacing w:val="-2"/>
        </w:rPr>
        <w:t>:</w:t>
      </w:r>
      <w:r w:rsidR="000D02B9">
        <w:rPr>
          <w:spacing w:val="-2"/>
        </w:rPr>
        <w:t>30</w:t>
      </w:r>
      <w:r w:rsidR="001E1460" w:rsidRPr="001E1460">
        <w:rPr>
          <w:spacing w:val="-2"/>
        </w:rPr>
        <w:t xml:space="preserve"> hours at the address given below.</w:t>
      </w:r>
    </w:p>
    <w:p w14:paraId="30C03053" w14:textId="60A57411" w:rsidR="001F475A" w:rsidRPr="004A2C5F" w:rsidRDefault="00BF43B4" w:rsidP="009561A0">
      <w:pPr>
        <w:suppressAutoHyphens/>
        <w:spacing w:before="120" w:after="120"/>
        <w:ind w:left="547" w:hanging="547"/>
        <w:jc w:val="both"/>
        <w:rPr>
          <w:spacing w:val="-2"/>
        </w:rPr>
      </w:pPr>
      <w:r w:rsidRPr="00BF43B4">
        <w:rPr>
          <w:spacing w:val="-2"/>
        </w:rPr>
        <w:t>5</w:t>
      </w:r>
      <w:r w:rsidR="001F475A" w:rsidRPr="004A2C5F">
        <w:rPr>
          <w:spacing w:val="-2"/>
        </w:rPr>
        <w:t>.</w:t>
      </w:r>
      <w:r w:rsidR="001F475A" w:rsidRPr="004A2C5F">
        <w:rPr>
          <w:spacing w:val="-2"/>
        </w:rPr>
        <w:tab/>
      </w:r>
      <w:r w:rsidRPr="00BF43B4">
        <w:rPr>
          <w:spacing w:val="-2"/>
        </w:rPr>
        <w:t>Interested eligible Bidders may receive a complete package of Bidding Documents in English and/or Russian languages upon submission of a written request for documents to the address indicated below.</w:t>
      </w:r>
    </w:p>
    <w:p w14:paraId="580AAE74" w14:textId="46629840" w:rsidR="001F475A" w:rsidRPr="004A2C5F" w:rsidRDefault="001F475A" w:rsidP="009561A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6.</w:t>
      </w:r>
      <w:r w:rsidRPr="004A2C5F">
        <w:rPr>
          <w:spacing w:val="-2"/>
        </w:rPr>
        <w:tab/>
        <w:t xml:space="preserve">Bids must be delivered to the address below </w:t>
      </w:r>
      <w:bookmarkStart w:id="5" w:name="_Hlk44323489"/>
      <w:r w:rsidR="001E1460">
        <w:rPr>
          <w:b/>
          <w:spacing w:val="-2"/>
        </w:rPr>
        <w:t>14-00 (Local</w:t>
      </w:r>
      <w:r w:rsidR="001E1460" w:rsidRPr="00654CC8">
        <w:rPr>
          <w:b/>
          <w:spacing w:val="-2"/>
        </w:rPr>
        <w:t xml:space="preserve"> time) </w:t>
      </w:r>
      <w:bookmarkStart w:id="6" w:name="_Hlk31628927"/>
      <w:bookmarkStart w:id="7" w:name="_Hlk82683356"/>
      <w:bookmarkStart w:id="8" w:name="_Hlk125719165"/>
      <w:r w:rsidR="008657D3">
        <w:rPr>
          <w:b/>
          <w:spacing w:val="-2"/>
        </w:rPr>
        <w:t>Ma</w:t>
      </w:r>
      <w:r w:rsidR="00653B2F">
        <w:rPr>
          <w:b/>
          <w:spacing w:val="-2"/>
        </w:rPr>
        <w:t>y</w:t>
      </w:r>
      <w:r w:rsidR="008657D3">
        <w:rPr>
          <w:b/>
          <w:spacing w:val="-2"/>
        </w:rPr>
        <w:t xml:space="preserve"> </w:t>
      </w:r>
      <w:r w:rsidR="00CA0C85" w:rsidRPr="00CA0C85">
        <w:rPr>
          <w:b/>
          <w:spacing w:val="-2"/>
        </w:rPr>
        <w:t>1</w:t>
      </w:r>
      <w:r w:rsidR="0059161B" w:rsidRPr="0059161B">
        <w:rPr>
          <w:b/>
          <w:spacing w:val="-2"/>
        </w:rPr>
        <w:t>2</w:t>
      </w:r>
      <w:r w:rsidR="00406E84">
        <w:rPr>
          <w:b/>
          <w:spacing w:val="-2"/>
        </w:rPr>
        <w:t>, 202</w:t>
      </w:r>
      <w:bookmarkEnd w:id="5"/>
      <w:bookmarkEnd w:id="6"/>
      <w:bookmarkEnd w:id="7"/>
      <w:bookmarkEnd w:id="8"/>
      <w:r w:rsidR="0059161B" w:rsidRPr="0059161B">
        <w:rPr>
          <w:b/>
          <w:spacing w:val="-2"/>
        </w:rPr>
        <w:t>5</w:t>
      </w:r>
      <w:r w:rsidR="001E1460" w:rsidRPr="004A2C5F">
        <w:rPr>
          <w:i/>
          <w:spacing w:val="-2"/>
        </w:rPr>
        <w:t>.</w:t>
      </w:r>
      <w:r w:rsidR="001E1460" w:rsidRPr="004A2C5F">
        <w:t xml:space="preserve"> </w:t>
      </w:r>
      <w:r w:rsidRPr="004A2C5F">
        <w:t xml:space="preserve"> Electronic </w:t>
      </w:r>
      <w:r w:rsidR="000E14F1" w:rsidRPr="004A2C5F">
        <w:t>Bid</w:t>
      </w:r>
      <w:r w:rsidRPr="004A2C5F">
        <w:t>ding will</w:t>
      </w:r>
      <w:r w:rsidRPr="001E1460">
        <w:t xml:space="preserve"> not</w:t>
      </w:r>
      <w:r w:rsidRPr="004A2C5F">
        <w:t xml:space="preserve"> be permitted.</w:t>
      </w:r>
      <w:r w:rsidRPr="004A2C5F">
        <w:rPr>
          <w:spacing w:val="-2"/>
        </w:rPr>
        <w:t xml:space="preserve"> Late </w:t>
      </w:r>
      <w:r w:rsidR="000E14F1" w:rsidRPr="004A2C5F">
        <w:rPr>
          <w:spacing w:val="-2"/>
        </w:rPr>
        <w:t>Bid</w:t>
      </w:r>
      <w:r w:rsidRPr="004A2C5F">
        <w:rPr>
          <w:spacing w:val="-2"/>
        </w:rPr>
        <w:t xml:space="preserve">s will be rejected. Bids will be publicly opened in the presence of the </w:t>
      </w:r>
      <w:r w:rsidR="00EE153E" w:rsidRPr="004A2C5F">
        <w:rPr>
          <w:spacing w:val="-2"/>
        </w:rPr>
        <w:t>Bidder</w:t>
      </w:r>
      <w:r w:rsidRPr="004A2C5F">
        <w:rPr>
          <w:spacing w:val="-2"/>
        </w:rPr>
        <w:t>s’ designated representatives and anyone who choose</w:t>
      </w:r>
      <w:r w:rsidR="00781E90" w:rsidRPr="004A2C5F">
        <w:rPr>
          <w:spacing w:val="-2"/>
        </w:rPr>
        <w:t>s</w:t>
      </w:r>
      <w:r w:rsidRPr="004A2C5F">
        <w:rPr>
          <w:spacing w:val="-2"/>
        </w:rPr>
        <w:t xml:space="preserve"> to attend at the address below</w:t>
      </w:r>
      <w:r w:rsidR="001E1460" w:rsidRPr="001E1460">
        <w:rPr>
          <w:spacing w:val="-2"/>
        </w:rPr>
        <w:t xml:space="preserve"> </w:t>
      </w:r>
      <w:r w:rsidR="001E1460" w:rsidRPr="001E1460">
        <w:rPr>
          <w:b/>
          <w:bCs/>
          <w:spacing w:val="-2"/>
        </w:rPr>
        <w:t xml:space="preserve">14-00 (Local time) </w:t>
      </w:r>
      <w:r w:rsidR="008657D3" w:rsidRPr="008657D3">
        <w:rPr>
          <w:b/>
          <w:bCs/>
          <w:spacing w:val="-2"/>
        </w:rPr>
        <w:t>Ma</w:t>
      </w:r>
      <w:r w:rsidR="00CA0C85">
        <w:rPr>
          <w:b/>
          <w:bCs/>
          <w:spacing w:val="-2"/>
        </w:rPr>
        <w:t>y</w:t>
      </w:r>
      <w:r w:rsidR="008657D3" w:rsidRPr="008657D3">
        <w:rPr>
          <w:b/>
          <w:bCs/>
          <w:spacing w:val="-2"/>
        </w:rPr>
        <w:t xml:space="preserve"> </w:t>
      </w:r>
      <w:r w:rsidR="00CA0C85">
        <w:rPr>
          <w:b/>
          <w:bCs/>
          <w:spacing w:val="-2"/>
        </w:rPr>
        <w:t>12</w:t>
      </w:r>
      <w:r w:rsidR="008657D3" w:rsidRPr="008657D3">
        <w:rPr>
          <w:b/>
          <w:bCs/>
          <w:spacing w:val="-2"/>
        </w:rPr>
        <w:t>, 202</w:t>
      </w:r>
      <w:r w:rsidR="001B6700">
        <w:rPr>
          <w:b/>
          <w:bCs/>
          <w:spacing w:val="-2"/>
        </w:rPr>
        <w:t>5</w:t>
      </w:r>
      <w:r w:rsidR="00266318">
        <w:rPr>
          <w:b/>
          <w:bCs/>
          <w:spacing w:val="-2"/>
        </w:rPr>
        <w:t>.</w:t>
      </w:r>
      <w:r w:rsidR="008657D3">
        <w:rPr>
          <w:b/>
          <w:bCs/>
          <w:spacing w:val="-2"/>
        </w:rPr>
        <w:t xml:space="preserve"> </w:t>
      </w:r>
    </w:p>
    <w:p w14:paraId="2CD36ADD" w14:textId="4F77B48D" w:rsidR="001F475A" w:rsidRDefault="001F475A" w:rsidP="009561A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7.</w:t>
      </w:r>
      <w:r w:rsidRPr="004A2C5F">
        <w:rPr>
          <w:spacing w:val="-2"/>
        </w:rPr>
        <w:tab/>
      </w:r>
      <w:r w:rsidR="0058531E" w:rsidRPr="0058531E">
        <w:rPr>
          <w:spacing w:val="-2"/>
        </w:rPr>
        <w:t xml:space="preserve">All Bids must be accompanied by a </w:t>
      </w:r>
      <w:r w:rsidR="0058531E" w:rsidRPr="00014A3C">
        <w:rPr>
          <w:b/>
          <w:i/>
          <w:spacing w:val="-2"/>
        </w:rPr>
        <w:t>“</w:t>
      </w:r>
      <w:r w:rsidR="0059161B" w:rsidRPr="00014A3C">
        <w:rPr>
          <w:b/>
          <w:i/>
        </w:rPr>
        <w:t>Bid-Securing Declaration</w:t>
      </w:r>
      <w:r w:rsidR="0058531E" w:rsidRPr="00014A3C">
        <w:rPr>
          <w:b/>
          <w:i/>
          <w:spacing w:val="-2"/>
        </w:rPr>
        <w:t>”</w:t>
      </w:r>
      <w:r w:rsidR="0058531E" w:rsidRPr="0058531E">
        <w:rPr>
          <w:spacing w:val="-2"/>
        </w:rPr>
        <w:t xml:space="preserve"> </w:t>
      </w:r>
    </w:p>
    <w:p w14:paraId="45B76824" w14:textId="78CC29D1" w:rsidR="001959DD" w:rsidRPr="004A2C5F" w:rsidRDefault="00266318" w:rsidP="009561A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lastRenderedPageBreak/>
        <w:t>8.</w:t>
      </w:r>
      <w:r w:rsidR="007B1EA0">
        <w:rPr>
          <w:spacing w:val="-2"/>
        </w:rPr>
        <w:tab/>
      </w:r>
      <w:r w:rsidR="005C1754">
        <w:rPr>
          <w:spacing w:val="-2"/>
        </w:rPr>
        <w:t>Attention is drawn to the Procurement Regulations</w:t>
      </w:r>
      <w:r w:rsidR="005C1754" w:rsidRPr="001D70EB">
        <w:rPr>
          <w:spacing w:val="-2"/>
        </w:rPr>
        <w:t xml:space="preserve"> </w:t>
      </w:r>
      <w:r w:rsidR="005C1754">
        <w:rPr>
          <w:spacing w:val="-2"/>
        </w:rPr>
        <w:t>requiring the Borrower to disclose information on the successful bidder’s beneficial ownership, as part of the Contract Award Notice, using the Beneficial Ownership Disclosure Form as included in the bidding document.</w:t>
      </w:r>
    </w:p>
    <w:p w14:paraId="234E2442" w14:textId="77777777" w:rsidR="00266318" w:rsidRDefault="00805ED1" w:rsidP="009561A0">
      <w:pPr>
        <w:suppressAutoHyphens/>
        <w:spacing w:before="120" w:after="120"/>
        <w:ind w:left="547" w:hanging="547"/>
        <w:jc w:val="both"/>
        <w:rPr>
          <w:iCs/>
        </w:rPr>
      </w:pPr>
      <w:r>
        <w:rPr>
          <w:iCs/>
          <w:spacing w:val="-2"/>
        </w:rPr>
        <w:t>9</w:t>
      </w:r>
      <w:r w:rsidR="001F475A" w:rsidRPr="004A2C5F">
        <w:rPr>
          <w:iCs/>
          <w:spacing w:val="-2"/>
        </w:rPr>
        <w:t>.</w:t>
      </w:r>
      <w:r w:rsidR="001F475A" w:rsidRPr="004A2C5F">
        <w:rPr>
          <w:iCs/>
          <w:spacing w:val="-2"/>
        </w:rPr>
        <w:tab/>
      </w:r>
      <w:r w:rsidR="001F475A" w:rsidRPr="004A2C5F">
        <w:rPr>
          <w:iCs/>
        </w:rPr>
        <w:t>The address(es) referred to above is</w:t>
      </w:r>
      <w:r w:rsidR="007A093B" w:rsidRPr="004A2C5F">
        <w:rPr>
          <w:iCs/>
        </w:rPr>
        <w:t xml:space="preserve"> </w:t>
      </w:r>
      <w:r w:rsidR="001F475A" w:rsidRPr="004A2C5F">
        <w:rPr>
          <w:iCs/>
        </w:rPr>
        <w:t xml:space="preserve">(are): </w:t>
      </w:r>
    </w:p>
    <w:p w14:paraId="60CFA49B" w14:textId="3176948C" w:rsidR="004B50F5" w:rsidRPr="00733F29" w:rsidRDefault="00266318" w:rsidP="004B50F5">
      <w:pPr>
        <w:rPr>
          <w:b/>
          <w:i/>
        </w:rPr>
      </w:pPr>
      <w:r w:rsidRPr="00733F29">
        <w:rPr>
          <w:b/>
          <w:i/>
        </w:rPr>
        <w:t xml:space="preserve">Project Implementation Unit </w:t>
      </w:r>
      <w:r w:rsidR="004B50F5" w:rsidRPr="00733F29">
        <w:rPr>
          <w:b/>
          <w:i/>
        </w:rPr>
        <w:t xml:space="preserve">CASA-1000 </w:t>
      </w:r>
      <w:r w:rsidRPr="00733F29">
        <w:rPr>
          <w:b/>
          <w:i/>
        </w:rPr>
        <w:t>under the</w:t>
      </w:r>
    </w:p>
    <w:p w14:paraId="58851BD6" w14:textId="06455EAB" w:rsidR="00266318" w:rsidRPr="00733F29" w:rsidRDefault="004B50F5" w:rsidP="004B50F5">
      <w:pPr>
        <w:rPr>
          <w:b/>
          <w:i/>
        </w:rPr>
      </w:pPr>
      <w:r w:rsidRPr="00733F29">
        <w:rPr>
          <w:b/>
          <w:i/>
        </w:rPr>
        <w:t>OJSC</w:t>
      </w:r>
      <w:r w:rsidRPr="00733F29">
        <w:rPr>
          <w:b/>
          <w:bCs/>
          <w:i/>
        </w:rPr>
        <w:t xml:space="preserve"> «National Electrical Grid of Kyrgyz Republic» (OJSC “NEGK”)</w:t>
      </w:r>
    </w:p>
    <w:p w14:paraId="141A6603" w14:textId="2DF55344" w:rsidR="00266318" w:rsidRPr="00733F29" w:rsidRDefault="00266318" w:rsidP="0059161B">
      <w:pPr>
        <w:rPr>
          <w:b/>
          <w:i/>
        </w:rPr>
      </w:pPr>
      <w:r w:rsidRPr="00733F29">
        <w:rPr>
          <w:b/>
          <w:i/>
        </w:rPr>
        <w:t xml:space="preserve">Mr. </w:t>
      </w:r>
      <w:r w:rsidR="0059161B" w:rsidRPr="00733F29">
        <w:rPr>
          <w:b/>
          <w:i/>
        </w:rPr>
        <w:t xml:space="preserve">A.R. </w:t>
      </w:r>
      <w:proofErr w:type="spellStart"/>
      <w:r w:rsidR="0059161B" w:rsidRPr="00733F29">
        <w:rPr>
          <w:b/>
          <w:i/>
        </w:rPr>
        <w:t>Tumenbaev</w:t>
      </w:r>
      <w:proofErr w:type="spellEnd"/>
      <w:r w:rsidR="0059161B" w:rsidRPr="00733F29">
        <w:rPr>
          <w:b/>
          <w:i/>
        </w:rPr>
        <w:t xml:space="preserve">, </w:t>
      </w:r>
      <w:r w:rsidR="004B50F5" w:rsidRPr="00733F29">
        <w:rPr>
          <w:b/>
          <w:i/>
          <w:spacing w:val="-2"/>
        </w:rPr>
        <w:t>Head (Manager) of the CASA-1000 Project Implementation Group</w:t>
      </w:r>
    </w:p>
    <w:p w14:paraId="53C84CC4" w14:textId="6D18F375" w:rsidR="00266318" w:rsidRPr="00733F29" w:rsidRDefault="00266318" w:rsidP="0059161B">
      <w:pPr>
        <w:rPr>
          <w:b/>
          <w:i/>
        </w:rPr>
      </w:pPr>
      <w:r w:rsidRPr="00733F29">
        <w:rPr>
          <w:b/>
          <w:i/>
        </w:rPr>
        <w:t xml:space="preserve">Address: </w:t>
      </w:r>
      <w:proofErr w:type="spellStart"/>
      <w:r w:rsidR="0059161B" w:rsidRPr="00733F29">
        <w:rPr>
          <w:b/>
          <w:i/>
        </w:rPr>
        <w:t>st.</w:t>
      </w:r>
      <w:proofErr w:type="spellEnd"/>
      <w:r w:rsidR="0059161B" w:rsidRPr="00733F29">
        <w:rPr>
          <w:b/>
          <w:i/>
        </w:rPr>
        <w:t xml:space="preserve"> </w:t>
      </w:r>
      <w:proofErr w:type="spellStart"/>
      <w:r w:rsidR="0059161B" w:rsidRPr="00733F29">
        <w:rPr>
          <w:b/>
          <w:i/>
        </w:rPr>
        <w:t>Zhibek</w:t>
      </w:r>
      <w:proofErr w:type="spellEnd"/>
      <w:r w:rsidR="0059161B" w:rsidRPr="00733F29">
        <w:rPr>
          <w:b/>
          <w:i/>
        </w:rPr>
        <w:t xml:space="preserve"> </w:t>
      </w:r>
      <w:proofErr w:type="spellStart"/>
      <w:r w:rsidR="0059161B" w:rsidRPr="00733F29">
        <w:rPr>
          <w:b/>
          <w:i/>
        </w:rPr>
        <w:t>Zholu</w:t>
      </w:r>
      <w:proofErr w:type="spellEnd"/>
      <w:r w:rsidR="0059161B" w:rsidRPr="00733F29">
        <w:rPr>
          <w:b/>
          <w:i/>
        </w:rPr>
        <w:t xml:space="preserve"> 326.</w:t>
      </w:r>
      <w:r w:rsidRPr="00733F29">
        <w:rPr>
          <w:b/>
          <w:i/>
        </w:rPr>
        <w:t xml:space="preserve">, </w:t>
      </w:r>
      <w:r w:rsidR="007C5DBE" w:rsidRPr="00733F29">
        <w:rPr>
          <w:b/>
          <w:i/>
        </w:rPr>
        <w:t xml:space="preserve">720000, </w:t>
      </w:r>
      <w:r w:rsidRPr="00733F29">
        <w:rPr>
          <w:b/>
          <w:i/>
        </w:rPr>
        <w:t>Bishkek, Kyrgyzstan</w:t>
      </w:r>
    </w:p>
    <w:p w14:paraId="4635E693" w14:textId="3A728F37" w:rsidR="00266318" w:rsidRPr="00733F29" w:rsidRDefault="00266318" w:rsidP="0059161B">
      <w:pPr>
        <w:rPr>
          <w:b/>
          <w:i/>
        </w:rPr>
      </w:pPr>
      <w:r w:rsidRPr="00733F29">
        <w:rPr>
          <w:b/>
          <w:i/>
        </w:rPr>
        <w:t xml:space="preserve">phone: </w:t>
      </w:r>
      <w:r w:rsidR="0059161B" w:rsidRPr="00733F29">
        <w:rPr>
          <w:b/>
          <w:i/>
        </w:rPr>
        <w:t>(+996) 312</w:t>
      </w:r>
      <w:r w:rsidR="0063622A" w:rsidRPr="00733F29">
        <w:rPr>
          <w:b/>
          <w:i/>
        </w:rPr>
        <w:t> </w:t>
      </w:r>
      <w:r w:rsidR="0059161B" w:rsidRPr="00733F29">
        <w:rPr>
          <w:b/>
          <w:i/>
        </w:rPr>
        <w:t>661</w:t>
      </w:r>
      <w:r w:rsidR="0063622A" w:rsidRPr="00733F29">
        <w:rPr>
          <w:b/>
          <w:i/>
        </w:rPr>
        <w:t xml:space="preserve"> </w:t>
      </w:r>
      <w:r w:rsidR="0059161B" w:rsidRPr="00733F29">
        <w:rPr>
          <w:b/>
          <w:i/>
        </w:rPr>
        <w:t>105</w:t>
      </w:r>
    </w:p>
    <w:p w14:paraId="1CDB7A68" w14:textId="37544C18" w:rsidR="00266318" w:rsidRPr="00733F29" w:rsidRDefault="00266318" w:rsidP="00266318">
      <w:pPr>
        <w:rPr>
          <w:i/>
        </w:rPr>
      </w:pPr>
      <w:r w:rsidRPr="00733F29">
        <w:rPr>
          <w:b/>
          <w:i/>
        </w:rPr>
        <w:t>e-mail:</w:t>
      </w:r>
      <w:r w:rsidRPr="00733F29">
        <w:rPr>
          <w:i/>
        </w:rPr>
        <w:t xml:space="preserve"> </w:t>
      </w:r>
      <w:r w:rsidR="0059161B" w:rsidRPr="00733F29">
        <w:rPr>
          <w:b/>
          <w:i/>
        </w:rPr>
        <w:t>piunesk@mail.ru, bseydyldaev@mail.ru</w:t>
      </w:r>
    </w:p>
    <w:p w14:paraId="52C90816" w14:textId="77777777" w:rsidR="00266318" w:rsidRDefault="00266318" w:rsidP="009561A0">
      <w:pPr>
        <w:suppressAutoHyphens/>
        <w:spacing w:before="120" w:after="120"/>
        <w:ind w:left="547" w:hanging="547"/>
        <w:jc w:val="both"/>
        <w:rPr>
          <w:iCs/>
        </w:rPr>
      </w:pPr>
      <w:bookmarkStart w:id="9" w:name="_GoBack"/>
      <w:bookmarkEnd w:id="0"/>
      <w:bookmarkEnd w:id="9"/>
    </w:p>
    <w:sectPr w:rsidR="00266318" w:rsidSect="00AD30EF">
      <w:headerReference w:type="even" r:id="rId11"/>
      <w:headerReference w:type="default" r:id="rId12"/>
      <w:headerReference w:type="first" r:id="rId13"/>
      <w:pgSz w:w="12240" w:h="15840" w:code="1"/>
      <w:pgMar w:top="1440" w:right="1440" w:bottom="1440" w:left="1800" w:header="720" w:footer="720" w:gutter="0"/>
      <w:paperSrc w:first="15" w:other="15"/>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CADA5" w14:textId="77777777" w:rsidR="005E666E" w:rsidRDefault="005E666E">
      <w:r>
        <w:separator/>
      </w:r>
    </w:p>
  </w:endnote>
  <w:endnote w:type="continuationSeparator" w:id="0">
    <w:p w14:paraId="60B37D88" w14:textId="77777777" w:rsidR="005E666E" w:rsidRDefault="005E666E">
      <w:r>
        <w:continuationSeparator/>
      </w:r>
    </w:p>
  </w:endnote>
  <w:endnote w:type="continuationNotice" w:id="1">
    <w:p w14:paraId="1C0EE94C" w14:textId="77777777" w:rsidR="005E666E" w:rsidRDefault="005E6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D1163" w14:textId="77777777" w:rsidR="005E666E" w:rsidRDefault="005E666E">
      <w:r>
        <w:separator/>
      </w:r>
    </w:p>
  </w:footnote>
  <w:footnote w:type="continuationSeparator" w:id="0">
    <w:p w14:paraId="1ECAE1F1" w14:textId="77777777" w:rsidR="005E666E" w:rsidRDefault="005E666E">
      <w:r>
        <w:continuationSeparator/>
      </w:r>
    </w:p>
  </w:footnote>
  <w:footnote w:type="continuationNotice" w:id="1">
    <w:p w14:paraId="1217531C" w14:textId="77777777" w:rsidR="005E666E" w:rsidRDefault="005E6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9ED8" w14:textId="77777777" w:rsidR="002A6712" w:rsidRDefault="002A6712" w:rsidP="00E82467">
    <w:pPr>
      <w:pStyle w:val="af4"/>
      <w:ind w:right="-18"/>
    </w:pPr>
    <w:r>
      <w:rPr>
        <w:rStyle w:val="af3"/>
      </w:rPr>
      <w:t>Section X – Contract Forms</w:t>
    </w:r>
    <w:r>
      <w:rPr>
        <w:rStyle w:val="af3"/>
      </w:rPr>
      <w:tab/>
    </w:r>
    <w:r>
      <w:rPr>
        <w:rStyle w:val="af3"/>
      </w:rPr>
      <w:fldChar w:fldCharType="begin"/>
    </w:r>
    <w:r>
      <w:rPr>
        <w:rStyle w:val="af3"/>
      </w:rPr>
      <w:instrText xml:space="preserve"> PAGE </w:instrText>
    </w:r>
    <w:r>
      <w:rPr>
        <w:rStyle w:val="af3"/>
      </w:rPr>
      <w:fldChar w:fldCharType="separate"/>
    </w:r>
    <w:r>
      <w:rPr>
        <w:rStyle w:val="af3"/>
        <w:noProof/>
      </w:rPr>
      <w:t>124</w:t>
    </w:r>
    <w:r>
      <w:rPr>
        <w:rStyle w:val="af3"/>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30B" w14:textId="77777777" w:rsidR="002A6712" w:rsidRDefault="002A6712">
    <w:pPr>
      <w:pStyle w:val="af4"/>
    </w:pPr>
    <w:r>
      <w:rPr>
        <w:rStyle w:val="af3"/>
      </w:rPr>
      <w:t>Section X - Contract Forms</w:t>
    </w:r>
    <w:r>
      <w:rPr>
        <w:rStyle w:val="af3"/>
        <w:rFonts w:cs="Arial"/>
      </w:rPr>
      <w:tab/>
    </w:r>
    <w:r>
      <w:rPr>
        <w:rStyle w:val="af3"/>
        <w:rFonts w:cs="Arial"/>
      </w:rPr>
      <w:fldChar w:fldCharType="begin"/>
    </w:r>
    <w:r>
      <w:rPr>
        <w:rStyle w:val="af3"/>
        <w:rFonts w:cs="Arial"/>
      </w:rPr>
      <w:instrText xml:space="preserve"> PAGE </w:instrText>
    </w:r>
    <w:r>
      <w:rPr>
        <w:rStyle w:val="af3"/>
        <w:rFonts w:cs="Arial"/>
      </w:rPr>
      <w:fldChar w:fldCharType="separate"/>
    </w:r>
    <w:r>
      <w:rPr>
        <w:rStyle w:val="af3"/>
        <w:rFonts w:cs="Arial"/>
        <w:noProof/>
      </w:rPr>
      <w:t>125</w:t>
    </w:r>
    <w:r>
      <w:rPr>
        <w:rStyle w:val="af3"/>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AF7A" w14:textId="77777777" w:rsidR="002A6712" w:rsidRDefault="002A6712">
    <w:pPr>
      <w:pStyle w:val="af4"/>
      <w:ind w:right="-18"/>
    </w:pPr>
    <w:r>
      <w:rPr>
        <w:rStyle w:val="af3"/>
      </w:rPr>
      <w:t>Section X – Contract Forms</w:t>
    </w:r>
    <w:r>
      <w:rPr>
        <w:rStyle w:val="af3"/>
      </w:rPr>
      <w:tab/>
    </w:r>
    <w:r>
      <w:rPr>
        <w:rStyle w:val="af3"/>
      </w:rPr>
      <w:fldChar w:fldCharType="begin"/>
    </w:r>
    <w:r>
      <w:rPr>
        <w:rStyle w:val="af3"/>
      </w:rPr>
      <w:instrText xml:space="preserve"> PAGE </w:instrText>
    </w:r>
    <w:r>
      <w:rPr>
        <w:rStyle w:val="af3"/>
      </w:rPr>
      <w:fldChar w:fldCharType="separate"/>
    </w:r>
    <w:r>
      <w:rPr>
        <w:rStyle w:val="af3"/>
        <w:noProof/>
      </w:rPr>
      <w:t>117</w:t>
    </w:r>
    <w:r>
      <w:rPr>
        <w:rStyle w:val="af3"/>
      </w:rPr>
      <w:fldChar w:fldCharType="end"/>
    </w:r>
  </w:p>
  <w:p w14:paraId="581E9D42" w14:textId="77777777" w:rsidR="002A6712" w:rsidRDefault="002A67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A61945"/>
    <w:multiLevelType w:val="multilevel"/>
    <w:tmpl w:val="F5D47D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2AD1801"/>
    <w:multiLevelType w:val="multilevel"/>
    <w:tmpl w:val="FE20A18C"/>
    <w:lvl w:ilvl="0">
      <w:start w:val="1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13734E68"/>
    <w:multiLevelType w:val="multilevel"/>
    <w:tmpl w:val="61D23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6" w15:restartNumberingAfterBreak="0">
    <w:nsid w:val="1D0C7FBB"/>
    <w:multiLevelType w:val="multilevel"/>
    <w:tmpl w:val="DF5C8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1FB81F72"/>
    <w:multiLevelType w:val="multilevel"/>
    <w:tmpl w:val="3CE69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2EF6C9F"/>
    <w:multiLevelType w:val="multilevel"/>
    <w:tmpl w:val="DAD47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DC789E"/>
    <w:multiLevelType w:val="multilevel"/>
    <w:tmpl w:val="508C9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2B324733"/>
    <w:multiLevelType w:val="hybridMultilevel"/>
    <w:tmpl w:val="AF920A9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8472B282">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8" w15:restartNumberingAfterBreak="0">
    <w:nsid w:val="2BA506CC"/>
    <w:multiLevelType w:val="multilevel"/>
    <w:tmpl w:val="BBDA0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9"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7E57DEC"/>
    <w:multiLevelType w:val="multilevel"/>
    <w:tmpl w:val="508C9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D5C2A96"/>
    <w:multiLevelType w:val="multilevel"/>
    <w:tmpl w:val="0018D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17A303B"/>
    <w:multiLevelType w:val="multilevel"/>
    <w:tmpl w:val="FC90E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1"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4ADF2148"/>
    <w:multiLevelType w:val="multilevel"/>
    <w:tmpl w:val="EDEC1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D67318C"/>
    <w:multiLevelType w:val="multilevel"/>
    <w:tmpl w:val="11345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6"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2832A9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553077C"/>
    <w:multiLevelType w:val="multilevel"/>
    <w:tmpl w:val="88EAE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59F6CA2"/>
    <w:multiLevelType w:val="multilevel"/>
    <w:tmpl w:val="C79409C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15:restartNumberingAfterBreak="0">
    <w:nsid w:val="600725CD"/>
    <w:multiLevelType w:val="multilevel"/>
    <w:tmpl w:val="C48EF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6"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7"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6A92915"/>
    <w:multiLevelType w:val="multilevel"/>
    <w:tmpl w:val="9A8C6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5"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EBA2730"/>
    <w:multiLevelType w:val="multilevel"/>
    <w:tmpl w:val="13F86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2" w15:restartNumberingAfterBreak="0">
    <w:nsid w:val="6FD52112"/>
    <w:multiLevelType w:val="multilevel"/>
    <w:tmpl w:val="D122C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0B645B1"/>
    <w:multiLevelType w:val="multilevel"/>
    <w:tmpl w:val="97C01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70B77B3D"/>
    <w:multiLevelType w:val="multilevel"/>
    <w:tmpl w:val="4B94B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7110435F"/>
    <w:multiLevelType w:val="multilevel"/>
    <w:tmpl w:val="B5668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8"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2" w15:restartNumberingAfterBreak="0">
    <w:nsid w:val="7CC7244D"/>
    <w:multiLevelType w:val="multilevel"/>
    <w:tmpl w:val="C77A06C8"/>
    <w:lvl w:ilvl="0">
      <w:start w:val="1"/>
      <w:numFmt w:val="decimal"/>
      <w:lvlText w:val="%1."/>
      <w:lvlJc w:val="left"/>
      <w:pPr>
        <w:ind w:left="759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73"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7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77" w15:restartNumberingAfterBreak="0">
    <w:nsid w:val="7FDF64FE"/>
    <w:multiLevelType w:val="hybridMultilevel"/>
    <w:tmpl w:val="4648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6"/>
  </w:num>
  <w:num w:numId="2">
    <w:abstractNumId w:val="128"/>
  </w:num>
  <w:num w:numId="3">
    <w:abstractNumId w:val="171"/>
  </w:num>
  <w:num w:numId="4">
    <w:abstractNumId w:val="59"/>
  </w:num>
  <w:num w:numId="5">
    <w:abstractNumId w:val="29"/>
  </w:num>
  <w:num w:numId="6">
    <w:abstractNumId w:val="13"/>
  </w:num>
  <w:num w:numId="7">
    <w:abstractNumId w:val="10"/>
  </w:num>
  <w:num w:numId="8">
    <w:abstractNumId w:val="68"/>
  </w:num>
  <w:num w:numId="9">
    <w:abstractNumId w:val="147"/>
  </w:num>
  <w:num w:numId="10">
    <w:abstractNumId w:val="85"/>
  </w:num>
  <w:num w:numId="11">
    <w:abstractNumId w:val="160"/>
  </w:num>
  <w:num w:numId="12">
    <w:abstractNumId w:val="2"/>
  </w:num>
  <w:num w:numId="13">
    <w:abstractNumId w:val="37"/>
  </w:num>
  <w:num w:numId="14">
    <w:abstractNumId w:val="131"/>
  </w:num>
  <w:num w:numId="15">
    <w:abstractNumId w:val="17"/>
  </w:num>
  <w:num w:numId="16">
    <w:abstractNumId w:val="155"/>
  </w:num>
  <w:num w:numId="17">
    <w:abstractNumId w:val="164"/>
  </w:num>
  <w:num w:numId="18">
    <w:abstractNumId w:val="81"/>
  </w:num>
  <w:num w:numId="19">
    <w:abstractNumId w:val="76"/>
  </w:num>
  <w:num w:numId="20">
    <w:abstractNumId w:val="62"/>
  </w:num>
  <w:num w:numId="21">
    <w:abstractNumId w:val="123"/>
  </w:num>
  <w:num w:numId="22">
    <w:abstractNumId w:val="91"/>
  </w:num>
  <w:num w:numId="23">
    <w:abstractNumId w:val="72"/>
  </w:num>
  <w:num w:numId="24">
    <w:abstractNumId w:val="148"/>
  </w:num>
  <w:num w:numId="25">
    <w:abstractNumId w:val="8"/>
  </w:num>
  <w:num w:numId="26">
    <w:abstractNumId w:val="154"/>
  </w:num>
  <w:num w:numId="27">
    <w:abstractNumId w:val="92"/>
  </w:num>
  <w:num w:numId="28">
    <w:abstractNumId w:val="28"/>
  </w:num>
  <w:num w:numId="29">
    <w:abstractNumId w:val="100"/>
  </w:num>
  <w:num w:numId="30">
    <w:abstractNumId w:val="159"/>
  </w:num>
  <w:num w:numId="31">
    <w:abstractNumId w:val="24"/>
  </w:num>
  <w:num w:numId="32">
    <w:abstractNumId w:val="9"/>
  </w:num>
  <w:num w:numId="33">
    <w:abstractNumId w:val="54"/>
  </w:num>
  <w:num w:numId="34">
    <w:abstractNumId w:val="38"/>
  </w:num>
  <w:num w:numId="35">
    <w:abstractNumId w:val="12"/>
  </w:num>
  <w:num w:numId="36">
    <w:abstractNumId w:val="86"/>
  </w:num>
  <w:num w:numId="37">
    <w:abstractNumId w:val="127"/>
  </w:num>
  <w:num w:numId="38">
    <w:abstractNumId w:val="7"/>
  </w:num>
  <w:num w:numId="39">
    <w:abstractNumId w:val="109"/>
  </w:num>
  <w:num w:numId="40">
    <w:abstractNumId w:val="163"/>
  </w:num>
  <w:num w:numId="41">
    <w:abstractNumId w:val="84"/>
  </w:num>
  <w:num w:numId="42">
    <w:abstractNumId w:val="45"/>
  </w:num>
  <w:num w:numId="43">
    <w:abstractNumId w:val="146"/>
  </w:num>
  <w:num w:numId="44">
    <w:abstractNumId w:val="43"/>
  </w:num>
  <w:num w:numId="45">
    <w:abstractNumId w:val="4"/>
  </w:num>
  <w:num w:numId="46">
    <w:abstractNumId w:val="168"/>
  </w:num>
  <w:num w:numId="47">
    <w:abstractNumId w:val="106"/>
  </w:num>
  <w:num w:numId="48">
    <w:abstractNumId w:val="70"/>
  </w:num>
  <w:num w:numId="49">
    <w:abstractNumId w:val="51"/>
  </w:num>
  <w:num w:numId="50">
    <w:abstractNumId w:val="111"/>
  </w:num>
  <w:num w:numId="51">
    <w:abstractNumId w:val="134"/>
  </w:num>
  <w:num w:numId="52">
    <w:abstractNumId w:val="126"/>
  </w:num>
  <w:num w:numId="53">
    <w:abstractNumId w:val="47"/>
  </w:num>
  <w:num w:numId="54">
    <w:abstractNumId w:val="32"/>
  </w:num>
  <w:num w:numId="55">
    <w:abstractNumId w:val="15"/>
  </w:num>
  <w:num w:numId="56">
    <w:abstractNumId w:val="78"/>
  </w:num>
  <w:num w:numId="57">
    <w:abstractNumId w:val="3"/>
  </w:num>
  <w:num w:numId="58">
    <w:abstractNumId w:val="143"/>
  </w:num>
  <w:num w:numId="59">
    <w:abstractNumId w:val="138"/>
  </w:num>
  <w:num w:numId="60">
    <w:abstractNumId w:val="27"/>
  </w:num>
  <w:num w:numId="61">
    <w:abstractNumId w:val="11"/>
  </w:num>
  <w:num w:numId="62">
    <w:abstractNumId w:val="35"/>
  </w:num>
  <w:num w:numId="63">
    <w:abstractNumId w:val="42"/>
  </w:num>
  <w:num w:numId="64">
    <w:abstractNumId w:val="96"/>
  </w:num>
  <w:num w:numId="65">
    <w:abstractNumId w:val="130"/>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0"/>
  </w:num>
  <w:num w:numId="68">
    <w:abstractNumId w:val="82"/>
  </w:num>
  <w:num w:numId="69">
    <w:abstractNumId w:val="50"/>
  </w:num>
  <w:num w:numId="70">
    <w:abstractNumId w:val="6"/>
  </w:num>
  <w:num w:numId="71">
    <w:abstractNumId w:val="105"/>
  </w:num>
  <w:num w:numId="72">
    <w:abstractNumId w:val="79"/>
  </w:num>
  <w:num w:numId="73">
    <w:abstractNumId w:val="41"/>
  </w:num>
  <w:num w:numId="74">
    <w:abstractNumId w:val="149"/>
  </w:num>
  <w:num w:numId="75">
    <w:abstractNumId w:val="18"/>
  </w:num>
  <w:num w:numId="76">
    <w:abstractNumId w:val="94"/>
  </w:num>
  <w:num w:numId="77">
    <w:abstractNumId w:val="25"/>
  </w:num>
  <w:num w:numId="78">
    <w:abstractNumId w:val="113"/>
  </w:num>
  <w:num w:numId="79">
    <w:abstractNumId w:val="44"/>
  </w:num>
  <w:num w:numId="80">
    <w:abstractNumId w:val="141"/>
  </w:num>
  <w:num w:numId="81">
    <w:abstractNumId w:val="135"/>
  </w:num>
  <w:num w:numId="82">
    <w:abstractNumId w:val="99"/>
  </w:num>
  <w:num w:numId="83">
    <w:abstractNumId w:val="117"/>
  </w:num>
  <w:num w:numId="84">
    <w:abstractNumId w:val="140"/>
  </w:num>
  <w:num w:numId="85">
    <w:abstractNumId w:val="101"/>
  </w:num>
  <w:num w:numId="86">
    <w:abstractNumId w:val="95"/>
  </w:num>
  <w:num w:numId="87">
    <w:abstractNumId w:val="112"/>
  </w:num>
  <w:num w:numId="88">
    <w:abstractNumId w:val="67"/>
  </w:num>
  <w:num w:numId="89">
    <w:abstractNumId w:val="104"/>
  </w:num>
  <w:num w:numId="90">
    <w:abstractNumId w:val="60"/>
  </w:num>
  <w:num w:numId="91">
    <w:abstractNumId w:val="34"/>
  </w:num>
  <w:num w:numId="92">
    <w:abstractNumId w:val="107"/>
  </w:num>
  <w:num w:numId="93">
    <w:abstractNumId w:val="133"/>
  </w:num>
  <w:num w:numId="94">
    <w:abstractNumId w:val="176"/>
  </w:num>
  <w:num w:numId="95">
    <w:abstractNumId w:val="30"/>
  </w:num>
  <w:num w:numId="96">
    <w:abstractNumId w:val="108"/>
  </w:num>
  <w:num w:numId="97">
    <w:abstractNumId w:val="121"/>
  </w:num>
  <w:num w:numId="98">
    <w:abstractNumId w:val="120"/>
  </w:num>
  <w:num w:numId="99">
    <w:abstractNumId w:val="69"/>
  </w:num>
  <w:num w:numId="100">
    <w:abstractNumId w:val="115"/>
  </w:num>
  <w:num w:numId="101">
    <w:abstractNumId w:val="56"/>
  </w:num>
  <w:num w:numId="102">
    <w:abstractNumId w:val="65"/>
  </w:num>
  <w:num w:numId="103">
    <w:abstractNumId w:val="1"/>
  </w:num>
  <w:num w:numId="104">
    <w:abstractNumId w:val="139"/>
  </w:num>
  <w:num w:numId="105">
    <w:abstractNumId w:val="71"/>
  </w:num>
  <w:num w:numId="106">
    <w:abstractNumId w:val="161"/>
  </w:num>
  <w:num w:numId="107">
    <w:abstractNumId w:val="166"/>
  </w:num>
  <w:num w:numId="108">
    <w:abstractNumId w:val="48"/>
  </w:num>
  <w:num w:numId="109">
    <w:abstractNumId w:val="73"/>
  </w:num>
  <w:num w:numId="110">
    <w:abstractNumId w:val="52"/>
  </w:num>
  <w:num w:numId="111">
    <w:abstractNumId w:val="14"/>
  </w:num>
  <w:num w:numId="112">
    <w:abstractNumId w:val="83"/>
  </w:num>
  <w:num w:numId="113">
    <w:abstractNumId w:val="87"/>
  </w:num>
  <w:num w:numId="114">
    <w:abstractNumId w:val="129"/>
  </w:num>
  <w:num w:numId="115">
    <w:abstractNumId w:val="169"/>
  </w:num>
  <w:num w:numId="116">
    <w:abstractNumId w:val="119"/>
  </w:num>
  <w:num w:numId="117">
    <w:abstractNumId w:val="21"/>
  </w:num>
  <w:num w:numId="118">
    <w:abstractNumId w:val="20"/>
  </w:num>
  <w:num w:numId="119">
    <w:abstractNumId w:val="145"/>
  </w:num>
  <w:num w:numId="120">
    <w:abstractNumId w:val="5"/>
  </w:num>
  <w:num w:numId="121">
    <w:abstractNumId w:val="53"/>
  </w:num>
  <w:num w:numId="122">
    <w:abstractNumId w:val="64"/>
  </w:num>
  <w:num w:numId="123">
    <w:abstractNumId w:val="122"/>
  </w:num>
  <w:num w:numId="124">
    <w:abstractNumId w:val="173"/>
  </w:num>
  <w:num w:numId="125">
    <w:abstractNumId w:val="97"/>
  </w:num>
  <w:num w:numId="126">
    <w:abstractNumId w:val="0"/>
  </w:num>
  <w:num w:numId="127">
    <w:abstractNumId w:val="151"/>
  </w:num>
  <w:num w:numId="128">
    <w:abstractNumId w:val="61"/>
  </w:num>
  <w:num w:numId="129">
    <w:abstractNumId w:val="170"/>
  </w:num>
  <w:num w:numId="130">
    <w:abstractNumId w:val="33"/>
  </w:num>
  <w:num w:numId="131">
    <w:abstractNumId w:val="167"/>
  </w:num>
  <w:num w:numId="132">
    <w:abstractNumId w:val="153"/>
  </w:num>
  <w:num w:numId="133">
    <w:abstractNumId w:val="124"/>
  </w:num>
  <w:num w:numId="134">
    <w:abstractNumId w:val="31"/>
  </w:num>
  <w:num w:numId="135">
    <w:abstractNumId w:val="103"/>
  </w:num>
  <w:num w:numId="136">
    <w:abstractNumId w:val="66"/>
  </w:num>
  <w:num w:numId="137">
    <w:abstractNumId w:val="19"/>
  </w:num>
  <w:num w:numId="138">
    <w:abstractNumId w:val="77"/>
  </w:num>
  <w:num w:numId="139">
    <w:abstractNumId w:val="89"/>
  </w:num>
  <w:num w:numId="140">
    <w:abstractNumId w:val="104"/>
    <w:lvlOverride w:ilvl="0">
      <w:startOverride w:val="44"/>
    </w:lvlOverride>
    <w:lvlOverride w:ilvl="1">
      <w:startOverride w:val="2"/>
    </w:lvlOverride>
  </w:num>
  <w:num w:numId="141">
    <w:abstractNumId w:val="144"/>
  </w:num>
  <w:num w:numId="142">
    <w:abstractNumId w:val="74"/>
  </w:num>
  <w:num w:numId="143">
    <w:abstractNumId w:val="175"/>
  </w:num>
  <w:num w:numId="144">
    <w:abstractNumId w:val="63"/>
  </w:num>
  <w:num w:numId="145">
    <w:abstractNumId w:val="93"/>
  </w:num>
  <w:num w:numId="146">
    <w:abstractNumId w:val="39"/>
  </w:num>
  <w:num w:numId="147">
    <w:abstractNumId w:val="118"/>
  </w:num>
  <w:num w:numId="148">
    <w:abstractNumId w:val="162"/>
  </w:num>
  <w:num w:numId="14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num>
  <w:num w:numId="151">
    <w:abstractNumId w:val="125"/>
  </w:num>
  <w:num w:numId="152">
    <w:abstractNumId w:val="137"/>
  </w:num>
  <w:num w:numId="153">
    <w:abstractNumId w:val="55"/>
  </w:num>
  <w:num w:numId="154">
    <w:abstractNumId w:val="174"/>
  </w:num>
  <w:num w:numId="155">
    <w:abstractNumId w:val="172"/>
  </w:num>
  <w:num w:numId="156">
    <w:abstractNumId w:val="110"/>
  </w:num>
  <w:num w:numId="157">
    <w:abstractNumId w:val="98"/>
  </w:num>
  <w:num w:numId="158">
    <w:abstractNumId w:val="36"/>
  </w:num>
  <w:num w:numId="159">
    <w:abstractNumId w:val="150"/>
  </w:num>
  <w:num w:numId="160">
    <w:abstractNumId w:val="88"/>
  </w:num>
  <w:num w:numId="161">
    <w:abstractNumId w:val="46"/>
  </w:num>
  <w:num w:numId="162">
    <w:abstractNumId w:val="80"/>
  </w:num>
  <w:num w:numId="163">
    <w:abstractNumId w:val="157"/>
  </w:num>
  <w:num w:numId="164">
    <w:abstractNumId w:val="58"/>
  </w:num>
  <w:num w:numId="165">
    <w:abstractNumId w:val="132"/>
  </w:num>
  <w:num w:numId="166">
    <w:abstractNumId w:val="142"/>
  </w:num>
  <w:num w:numId="167">
    <w:abstractNumId w:val="40"/>
  </w:num>
  <w:num w:numId="168">
    <w:abstractNumId w:val="114"/>
  </w:num>
  <w:num w:numId="169">
    <w:abstractNumId w:val="102"/>
  </w:num>
  <w:num w:numId="170">
    <w:abstractNumId w:val="158"/>
  </w:num>
  <w:num w:numId="171">
    <w:abstractNumId w:val="75"/>
  </w:num>
  <w:num w:numId="172">
    <w:abstractNumId w:val="152"/>
  </w:num>
  <w:num w:numId="173">
    <w:abstractNumId w:val="156"/>
  </w:num>
  <w:num w:numId="174">
    <w:abstractNumId w:val="26"/>
  </w:num>
  <w:num w:numId="175">
    <w:abstractNumId w:val="22"/>
  </w:num>
  <w:num w:numId="176">
    <w:abstractNumId w:val="116"/>
  </w:num>
  <w:num w:numId="177">
    <w:abstractNumId w:val="177"/>
  </w:num>
  <w:num w:numId="178">
    <w:abstractNumId w:val="49"/>
  </w:num>
  <w:num w:numId="179">
    <w:abstractNumId w:val="23"/>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D18"/>
    <w:rsid w:val="00000E27"/>
    <w:rsid w:val="00002D33"/>
    <w:rsid w:val="00002DA6"/>
    <w:rsid w:val="00003CFF"/>
    <w:rsid w:val="00003D8F"/>
    <w:rsid w:val="00004962"/>
    <w:rsid w:val="0000603A"/>
    <w:rsid w:val="00007672"/>
    <w:rsid w:val="00007A9D"/>
    <w:rsid w:val="00007B00"/>
    <w:rsid w:val="00011C72"/>
    <w:rsid w:val="00012D0F"/>
    <w:rsid w:val="00013B28"/>
    <w:rsid w:val="000140CE"/>
    <w:rsid w:val="000143A7"/>
    <w:rsid w:val="00014A3C"/>
    <w:rsid w:val="00014D12"/>
    <w:rsid w:val="000164B2"/>
    <w:rsid w:val="000164BC"/>
    <w:rsid w:val="0001702E"/>
    <w:rsid w:val="000171ED"/>
    <w:rsid w:val="00017FE4"/>
    <w:rsid w:val="0002337C"/>
    <w:rsid w:val="00024041"/>
    <w:rsid w:val="00024A81"/>
    <w:rsid w:val="00024BEC"/>
    <w:rsid w:val="00025324"/>
    <w:rsid w:val="000259CD"/>
    <w:rsid w:val="000263AD"/>
    <w:rsid w:val="00026662"/>
    <w:rsid w:val="00026CB4"/>
    <w:rsid w:val="000278E6"/>
    <w:rsid w:val="0002797D"/>
    <w:rsid w:val="00027A6B"/>
    <w:rsid w:val="00030C7F"/>
    <w:rsid w:val="000319BF"/>
    <w:rsid w:val="000345E5"/>
    <w:rsid w:val="000348FD"/>
    <w:rsid w:val="00034B7B"/>
    <w:rsid w:val="00035276"/>
    <w:rsid w:val="00036548"/>
    <w:rsid w:val="000368AE"/>
    <w:rsid w:val="000374FB"/>
    <w:rsid w:val="00040EAE"/>
    <w:rsid w:val="00042A68"/>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44E3"/>
    <w:rsid w:val="00064DDC"/>
    <w:rsid w:val="000658BB"/>
    <w:rsid w:val="00066DFE"/>
    <w:rsid w:val="0006717C"/>
    <w:rsid w:val="00067276"/>
    <w:rsid w:val="00067F0E"/>
    <w:rsid w:val="00070789"/>
    <w:rsid w:val="00070F47"/>
    <w:rsid w:val="00073193"/>
    <w:rsid w:val="000733E1"/>
    <w:rsid w:val="00073C05"/>
    <w:rsid w:val="00074569"/>
    <w:rsid w:val="00074593"/>
    <w:rsid w:val="00075F5F"/>
    <w:rsid w:val="00076478"/>
    <w:rsid w:val="0007674E"/>
    <w:rsid w:val="0008140D"/>
    <w:rsid w:val="00081BC0"/>
    <w:rsid w:val="000823AD"/>
    <w:rsid w:val="00083246"/>
    <w:rsid w:val="00083BD2"/>
    <w:rsid w:val="00084175"/>
    <w:rsid w:val="000848CE"/>
    <w:rsid w:val="00085793"/>
    <w:rsid w:val="000871A0"/>
    <w:rsid w:val="00087AF3"/>
    <w:rsid w:val="00090156"/>
    <w:rsid w:val="000925AB"/>
    <w:rsid w:val="000939BF"/>
    <w:rsid w:val="00093AA7"/>
    <w:rsid w:val="00093FC5"/>
    <w:rsid w:val="000942DA"/>
    <w:rsid w:val="00095728"/>
    <w:rsid w:val="00097735"/>
    <w:rsid w:val="000A0F6A"/>
    <w:rsid w:val="000A167B"/>
    <w:rsid w:val="000A3A1B"/>
    <w:rsid w:val="000A5DD6"/>
    <w:rsid w:val="000A7202"/>
    <w:rsid w:val="000B030C"/>
    <w:rsid w:val="000B083F"/>
    <w:rsid w:val="000B34BD"/>
    <w:rsid w:val="000B6B7F"/>
    <w:rsid w:val="000B7227"/>
    <w:rsid w:val="000B722E"/>
    <w:rsid w:val="000B776D"/>
    <w:rsid w:val="000B7B9D"/>
    <w:rsid w:val="000C11A1"/>
    <w:rsid w:val="000C2282"/>
    <w:rsid w:val="000C2672"/>
    <w:rsid w:val="000C2904"/>
    <w:rsid w:val="000C31E9"/>
    <w:rsid w:val="000C35E8"/>
    <w:rsid w:val="000C532C"/>
    <w:rsid w:val="000C53F6"/>
    <w:rsid w:val="000C77B8"/>
    <w:rsid w:val="000D029F"/>
    <w:rsid w:val="000D02B9"/>
    <w:rsid w:val="000D086C"/>
    <w:rsid w:val="000D0958"/>
    <w:rsid w:val="000D17BF"/>
    <w:rsid w:val="000D326D"/>
    <w:rsid w:val="000D4296"/>
    <w:rsid w:val="000D6A1C"/>
    <w:rsid w:val="000E04D0"/>
    <w:rsid w:val="000E0A11"/>
    <w:rsid w:val="000E14F1"/>
    <w:rsid w:val="000E3039"/>
    <w:rsid w:val="000E5ED0"/>
    <w:rsid w:val="000E79FB"/>
    <w:rsid w:val="000F0864"/>
    <w:rsid w:val="000F0D70"/>
    <w:rsid w:val="000F1D44"/>
    <w:rsid w:val="000F2876"/>
    <w:rsid w:val="000F2CE2"/>
    <w:rsid w:val="000F4537"/>
    <w:rsid w:val="000F4857"/>
    <w:rsid w:val="000F5633"/>
    <w:rsid w:val="000F5F75"/>
    <w:rsid w:val="000F7203"/>
    <w:rsid w:val="000F72EA"/>
    <w:rsid w:val="000F7324"/>
    <w:rsid w:val="000F7669"/>
    <w:rsid w:val="00100231"/>
    <w:rsid w:val="00101ED3"/>
    <w:rsid w:val="00103AFD"/>
    <w:rsid w:val="00104F56"/>
    <w:rsid w:val="00107F5F"/>
    <w:rsid w:val="00110E2A"/>
    <w:rsid w:val="001126E7"/>
    <w:rsid w:val="00112ACD"/>
    <w:rsid w:val="00112ADF"/>
    <w:rsid w:val="00113452"/>
    <w:rsid w:val="00113511"/>
    <w:rsid w:val="00113E03"/>
    <w:rsid w:val="001151E5"/>
    <w:rsid w:val="001165ED"/>
    <w:rsid w:val="001178FB"/>
    <w:rsid w:val="001179EB"/>
    <w:rsid w:val="00121180"/>
    <w:rsid w:val="00121FCA"/>
    <w:rsid w:val="00122ED7"/>
    <w:rsid w:val="001239C7"/>
    <w:rsid w:val="00125C0B"/>
    <w:rsid w:val="00126327"/>
    <w:rsid w:val="0012653D"/>
    <w:rsid w:val="001308CD"/>
    <w:rsid w:val="00130F57"/>
    <w:rsid w:val="00131B01"/>
    <w:rsid w:val="00131C2E"/>
    <w:rsid w:val="0013308E"/>
    <w:rsid w:val="00133FE0"/>
    <w:rsid w:val="00134086"/>
    <w:rsid w:val="00135B67"/>
    <w:rsid w:val="001367F9"/>
    <w:rsid w:val="00137D3B"/>
    <w:rsid w:val="00137F11"/>
    <w:rsid w:val="00137F70"/>
    <w:rsid w:val="00140258"/>
    <w:rsid w:val="0014149C"/>
    <w:rsid w:val="001418FA"/>
    <w:rsid w:val="00142DD4"/>
    <w:rsid w:val="001435D8"/>
    <w:rsid w:val="00144717"/>
    <w:rsid w:val="001459B0"/>
    <w:rsid w:val="001476BD"/>
    <w:rsid w:val="001504F2"/>
    <w:rsid w:val="0015204F"/>
    <w:rsid w:val="001524D0"/>
    <w:rsid w:val="00153A0B"/>
    <w:rsid w:val="00154B7C"/>
    <w:rsid w:val="00155613"/>
    <w:rsid w:val="00156D7E"/>
    <w:rsid w:val="001575C7"/>
    <w:rsid w:val="00157813"/>
    <w:rsid w:val="00160845"/>
    <w:rsid w:val="00160C1A"/>
    <w:rsid w:val="00162007"/>
    <w:rsid w:val="001621F1"/>
    <w:rsid w:val="0016437A"/>
    <w:rsid w:val="001644A0"/>
    <w:rsid w:val="00164E34"/>
    <w:rsid w:val="0016569F"/>
    <w:rsid w:val="001677D0"/>
    <w:rsid w:val="001678FE"/>
    <w:rsid w:val="001707E7"/>
    <w:rsid w:val="0017135B"/>
    <w:rsid w:val="00172CB4"/>
    <w:rsid w:val="00172FE4"/>
    <w:rsid w:val="001733FB"/>
    <w:rsid w:val="00173B55"/>
    <w:rsid w:val="0017489B"/>
    <w:rsid w:val="00175D69"/>
    <w:rsid w:val="001779A9"/>
    <w:rsid w:val="00177D1A"/>
    <w:rsid w:val="00181CAA"/>
    <w:rsid w:val="00182604"/>
    <w:rsid w:val="00182C22"/>
    <w:rsid w:val="00182D7A"/>
    <w:rsid w:val="00183BAE"/>
    <w:rsid w:val="001847FA"/>
    <w:rsid w:val="00184F40"/>
    <w:rsid w:val="00186178"/>
    <w:rsid w:val="0018623B"/>
    <w:rsid w:val="00186D6B"/>
    <w:rsid w:val="0018707D"/>
    <w:rsid w:val="00187229"/>
    <w:rsid w:val="001877F7"/>
    <w:rsid w:val="00190521"/>
    <w:rsid w:val="00190D2E"/>
    <w:rsid w:val="00191F97"/>
    <w:rsid w:val="00192C29"/>
    <w:rsid w:val="00193981"/>
    <w:rsid w:val="00193CA6"/>
    <w:rsid w:val="00193D77"/>
    <w:rsid w:val="001949EC"/>
    <w:rsid w:val="00195972"/>
    <w:rsid w:val="001959DD"/>
    <w:rsid w:val="00195A2D"/>
    <w:rsid w:val="00195D88"/>
    <w:rsid w:val="00196F90"/>
    <w:rsid w:val="001A0725"/>
    <w:rsid w:val="001A19BB"/>
    <w:rsid w:val="001A2793"/>
    <w:rsid w:val="001A28B6"/>
    <w:rsid w:val="001A3BEB"/>
    <w:rsid w:val="001A5C0B"/>
    <w:rsid w:val="001A5E64"/>
    <w:rsid w:val="001A69CE"/>
    <w:rsid w:val="001A6B45"/>
    <w:rsid w:val="001A7D46"/>
    <w:rsid w:val="001B05A0"/>
    <w:rsid w:val="001B0F6E"/>
    <w:rsid w:val="001B3038"/>
    <w:rsid w:val="001B3098"/>
    <w:rsid w:val="001B4036"/>
    <w:rsid w:val="001B45AF"/>
    <w:rsid w:val="001B46E7"/>
    <w:rsid w:val="001B4EF2"/>
    <w:rsid w:val="001B513C"/>
    <w:rsid w:val="001B6700"/>
    <w:rsid w:val="001B6B8B"/>
    <w:rsid w:val="001B7AF2"/>
    <w:rsid w:val="001B7CFA"/>
    <w:rsid w:val="001C0E2C"/>
    <w:rsid w:val="001C3020"/>
    <w:rsid w:val="001C38DF"/>
    <w:rsid w:val="001C414A"/>
    <w:rsid w:val="001C472B"/>
    <w:rsid w:val="001C4ED0"/>
    <w:rsid w:val="001C5EC8"/>
    <w:rsid w:val="001C67BA"/>
    <w:rsid w:val="001D1A07"/>
    <w:rsid w:val="001D2503"/>
    <w:rsid w:val="001D3975"/>
    <w:rsid w:val="001D4794"/>
    <w:rsid w:val="001D49ED"/>
    <w:rsid w:val="001D4D48"/>
    <w:rsid w:val="001D751A"/>
    <w:rsid w:val="001D7E50"/>
    <w:rsid w:val="001E116B"/>
    <w:rsid w:val="001E1460"/>
    <w:rsid w:val="001E1D81"/>
    <w:rsid w:val="001E4C93"/>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504"/>
    <w:rsid w:val="00203CB2"/>
    <w:rsid w:val="002045CD"/>
    <w:rsid w:val="002046F3"/>
    <w:rsid w:val="0020543F"/>
    <w:rsid w:val="00205D1C"/>
    <w:rsid w:val="002069FD"/>
    <w:rsid w:val="00206A3D"/>
    <w:rsid w:val="00206CF5"/>
    <w:rsid w:val="00206DF9"/>
    <w:rsid w:val="00206FBC"/>
    <w:rsid w:val="002073DE"/>
    <w:rsid w:val="00210EEF"/>
    <w:rsid w:val="00212746"/>
    <w:rsid w:val="0021353D"/>
    <w:rsid w:val="00213ECB"/>
    <w:rsid w:val="00215242"/>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59D"/>
    <w:rsid w:val="00230CAA"/>
    <w:rsid w:val="00231A93"/>
    <w:rsid w:val="00233038"/>
    <w:rsid w:val="00235263"/>
    <w:rsid w:val="00236203"/>
    <w:rsid w:val="002373F0"/>
    <w:rsid w:val="00237CF4"/>
    <w:rsid w:val="00240511"/>
    <w:rsid w:val="002421C7"/>
    <w:rsid w:val="00242A1B"/>
    <w:rsid w:val="0024458A"/>
    <w:rsid w:val="002447C2"/>
    <w:rsid w:val="00245CC0"/>
    <w:rsid w:val="00245F82"/>
    <w:rsid w:val="002464F5"/>
    <w:rsid w:val="00250EE6"/>
    <w:rsid w:val="002518B2"/>
    <w:rsid w:val="00252C08"/>
    <w:rsid w:val="002533A6"/>
    <w:rsid w:val="00253D93"/>
    <w:rsid w:val="00254708"/>
    <w:rsid w:val="00254D5D"/>
    <w:rsid w:val="0025500C"/>
    <w:rsid w:val="002556BD"/>
    <w:rsid w:val="00255F3E"/>
    <w:rsid w:val="00257526"/>
    <w:rsid w:val="002602BF"/>
    <w:rsid w:val="00260CDA"/>
    <w:rsid w:val="00260DA6"/>
    <w:rsid w:val="0026181C"/>
    <w:rsid w:val="00261D26"/>
    <w:rsid w:val="00261EC8"/>
    <w:rsid w:val="00262DD9"/>
    <w:rsid w:val="00263976"/>
    <w:rsid w:val="00264D07"/>
    <w:rsid w:val="00264FAA"/>
    <w:rsid w:val="00265464"/>
    <w:rsid w:val="00265DD4"/>
    <w:rsid w:val="00265F37"/>
    <w:rsid w:val="00266318"/>
    <w:rsid w:val="00266441"/>
    <w:rsid w:val="00266A3F"/>
    <w:rsid w:val="002672A9"/>
    <w:rsid w:val="002703B5"/>
    <w:rsid w:val="00271464"/>
    <w:rsid w:val="00271E54"/>
    <w:rsid w:val="00272220"/>
    <w:rsid w:val="00272B15"/>
    <w:rsid w:val="002737EE"/>
    <w:rsid w:val="00274D50"/>
    <w:rsid w:val="00275C93"/>
    <w:rsid w:val="00276F9E"/>
    <w:rsid w:val="00280521"/>
    <w:rsid w:val="0028159F"/>
    <w:rsid w:val="002828B9"/>
    <w:rsid w:val="00284C5A"/>
    <w:rsid w:val="00285770"/>
    <w:rsid w:val="0028584B"/>
    <w:rsid w:val="0028684F"/>
    <w:rsid w:val="00286BD0"/>
    <w:rsid w:val="00286CED"/>
    <w:rsid w:val="00286FBB"/>
    <w:rsid w:val="00287BC0"/>
    <w:rsid w:val="002905BA"/>
    <w:rsid w:val="00290ECA"/>
    <w:rsid w:val="002928FA"/>
    <w:rsid w:val="00293CEF"/>
    <w:rsid w:val="00293D2E"/>
    <w:rsid w:val="00293DC6"/>
    <w:rsid w:val="00295073"/>
    <w:rsid w:val="00295CC4"/>
    <w:rsid w:val="0029718E"/>
    <w:rsid w:val="00297AB1"/>
    <w:rsid w:val="00297E75"/>
    <w:rsid w:val="002A1B77"/>
    <w:rsid w:val="002A209F"/>
    <w:rsid w:val="002A30F6"/>
    <w:rsid w:val="002A395D"/>
    <w:rsid w:val="002A45B4"/>
    <w:rsid w:val="002A4C2A"/>
    <w:rsid w:val="002A64CB"/>
    <w:rsid w:val="002A6712"/>
    <w:rsid w:val="002A6F2A"/>
    <w:rsid w:val="002A704F"/>
    <w:rsid w:val="002B0C44"/>
    <w:rsid w:val="002B10CF"/>
    <w:rsid w:val="002B21B5"/>
    <w:rsid w:val="002B2DAD"/>
    <w:rsid w:val="002B40C3"/>
    <w:rsid w:val="002B5056"/>
    <w:rsid w:val="002B5F73"/>
    <w:rsid w:val="002B658B"/>
    <w:rsid w:val="002B6852"/>
    <w:rsid w:val="002B76BB"/>
    <w:rsid w:val="002C11CE"/>
    <w:rsid w:val="002C1358"/>
    <w:rsid w:val="002C13D4"/>
    <w:rsid w:val="002C232F"/>
    <w:rsid w:val="002C2B69"/>
    <w:rsid w:val="002C2C1A"/>
    <w:rsid w:val="002C4274"/>
    <w:rsid w:val="002C4700"/>
    <w:rsid w:val="002C4A3F"/>
    <w:rsid w:val="002C5A3C"/>
    <w:rsid w:val="002C65FC"/>
    <w:rsid w:val="002C694F"/>
    <w:rsid w:val="002C6A08"/>
    <w:rsid w:val="002C6ECE"/>
    <w:rsid w:val="002C73F8"/>
    <w:rsid w:val="002D0874"/>
    <w:rsid w:val="002D27BE"/>
    <w:rsid w:val="002D3A80"/>
    <w:rsid w:val="002D3AC8"/>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3511"/>
    <w:rsid w:val="002F473F"/>
    <w:rsid w:val="002F6CE9"/>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3C8"/>
    <w:rsid w:val="00326D5A"/>
    <w:rsid w:val="003305D1"/>
    <w:rsid w:val="00331B4E"/>
    <w:rsid w:val="00332957"/>
    <w:rsid w:val="003333CA"/>
    <w:rsid w:val="0033351F"/>
    <w:rsid w:val="00333DB6"/>
    <w:rsid w:val="0033607B"/>
    <w:rsid w:val="003367CE"/>
    <w:rsid w:val="00337A8A"/>
    <w:rsid w:val="00337B1A"/>
    <w:rsid w:val="00341966"/>
    <w:rsid w:val="00342885"/>
    <w:rsid w:val="00343FF2"/>
    <w:rsid w:val="00344B07"/>
    <w:rsid w:val="00344BFA"/>
    <w:rsid w:val="00345145"/>
    <w:rsid w:val="00346B5D"/>
    <w:rsid w:val="00346C1A"/>
    <w:rsid w:val="003471CA"/>
    <w:rsid w:val="00351D38"/>
    <w:rsid w:val="003523CD"/>
    <w:rsid w:val="00352844"/>
    <w:rsid w:val="003536C1"/>
    <w:rsid w:val="00353AE0"/>
    <w:rsid w:val="00353C62"/>
    <w:rsid w:val="00354BEF"/>
    <w:rsid w:val="00354E22"/>
    <w:rsid w:val="0035527A"/>
    <w:rsid w:val="00356228"/>
    <w:rsid w:val="00360CA3"/>
    <w:rsid w:val="00361022"/>
    <w:rsid w:val="003614FD"/>
    <w:rsid w:val="00361D7E"/>
    <w:rsid w:val="00362282"/>
    <w:rsid w:val="003626B9"/>
    <w:rsid w:val="00362880"/>
    <w:rsid w:val="00362ACC"/>
    <w:rsid w:val="00362CDE"/>
    <w:rsid w:val="0036334D"/>
    <w:rsid w:val="00363A40"/>
    <w:rsid w:val="00364036"/>
    <w:rsid w:val="003674BC"/>
    <w:rsid w:val="003675E3"/>
    <w:rsid w:val="00367E94"/>
    <w:rsid w:val="0037015A"/>
    <w:rsid w:val="00370411"/>
    <w:rsid w:val="00372A6B"/>
    <w:rsid w:val="00373F84"/>
    <w:rsid w:val="003742DC"/>
    <w:rsid w:val="00375FA1"/>
    <w:rsid w:val="003804A7"/>
    <w:rsid w:val="00380F05"/>
    <w:rsid w:val="00381952"/>
    <w:rsid w:val="0038429A"/>
    <w:rsid w:val="003849A8"/>
    <w:rsid w:val="003851FC"/>
    <w:rsid w:val="0038607B"/>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29E9"/>
    <w:rsid w:val="003B3209"/>
    <w:rsid w:val="003B55AE"/>
    <w:rsid w:val="003B5D6B"/>
    <w:rsid w:val="003B62D2"/>
    <w:rsid w:val="003B63E7"/>
    <w:rsid w:val="003B77D8"/>
    <w:rsid w:val="003C1308"/>
    <w:rsid w:val="003C1586"/>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37DC"/>
    <w:rsid w:val="003D3A21"/>
    <w:rsid w:val="003D3B39"/>
    <w:rsid w:val="003D48DD"/>
    <w:rsid w:val="003D5294"/>
    <w:rsid w:val="003D5677"/>
    <w:rsid w:val="003D588C"/>
    <w:rsid w:val="003D5A1A"/>
    <w:rsid w:val="003D5A71"/>
    <w:rsid w:val="003E115F"/>
    <w:rsid w:val="003E1F67"/>
    <w:rsid w:val="003E1F84"/>
    <w:rsid w:val="003E34F2"/>
    <w:rsid w:val="003E3FFD"/>
    <w:rsid w:val="003E4540"/>
    <w:rsid w:val="003E6209"/>
    <w:rsid w:val="003E623E"/>
    <w:rsid w:val="003E75FD"/>
    <w:rsid w:val="003F2B53"/>
    <w:rsid w:val="003F31A0"/>
    <w:rsid w:val="003F55A4"/>
    <w:rsid w:val="003F7198"/>
    <w:rsid w:val="003F7A43"/>
    <w:rsid w:val="003F7D2B"/>
    <w:rsid w:val="0040019D"/>
    <w:rsid w:val="00401E3F"/>
    <w:rsid w:val="004024B6"/>
    <w:rsid w:val="004031F6"/>
    <w:rsid w:val="00405B6E"/>
    <w:rsid w:val="0040646E"/>
    <w:rsid w:val="004068E4"/>
    <w:rsid w:val="00406C72"/>
    <w:rsid w:val="00406E84"/>
    <w:rsid w:val="00410339"/>
    <w:rsid w:val="00410369"/>
    <w:rsid w:val="00411ABE"/>
    <w:rsid w:val="00412164"/>
    <w:rsid w:val="00412659"/>
    <w:rsid w:val="00412780"/>
    <w:rsid w:val="00412D85"/>
    <w:rsid w:val="00413CE1"/>
    <w:rsid w:val="004157A0"/>
    <w:rsid w:val="0041728C"/>
    <w:rsid w:val="00417838"/>
    <w:rsid w:val="00417CC3"/>
    <w:rsid w:val="00420378"/>
    <w:rsid w:val="004205CF"/>
    <w:rsid w:val="004208FD"/>
    <w:rsid w:val="00420D5D"/>
    <w:rsid w:val="004210F1"/>
    <w:rsid w:val="004215FA"/>
    <w:rsid w:val="004233CC"/>
    <w:rsid w:val="004247A2"/>
    <w:rsid w:val="00425944"/>
    <w:rsid w:val="00426D1F"/>
    <w:rsid w:val="00427534"/>
    <w:rsid w:val="004275FD"/>
    <w:rsid w:val="00427D45"/>
    <w:rsid w:val="004304E5"/>
    <w:rsid w:val="00430A0F"/>
    <w:rsid w:val="0043239A"/>
    <w:rsid w:val="004351B0"/>
    <w:rsid w:val="00435AA3"/>
    <w:rsid w:val="00435CF2"/>
    <w:rsid w:val="00436013"/>
    <w:rsid w:val="0043701E"/>
    <w:rsid w:val="004400DA"/>
    <w:rsid w:val="00441D3D"/>
    <w:rsid w:val="00443CD9"/>
    <w:rsid w:val="004457BD"/>
    <w:rsid w:val="00447897"/>
    <w:rsid w:val="004511F3"/>
    <w:rsid w:val="00451965"/>
    <w:rsid w:val="00452DF9"/>
    <w:rsid w:val="00452EEC"/>
    <w:rsid w:val="00453CFC"/>
    <w:rsid w:val="004546B9"/>
    <w:rsid w:val="00455083"/>
    <w:rsid w:val="0045512B"/>
    <w:rsid w:val="00455149"/>
    <w:rsid w:val="004551B7"/>
    <w:rsid w:val="0045613D"/>
    <w:rsid w:val="0045738F"/>
    <w:rsid w:val="004600C9"/>
    <w:rsid w:val="004610ED"/>
    <w:rsid w:val="00461C2D"/>
    <w:rsid w:val="004631D1"/>
    <w:rsid w:val="004645E3"/>
    <w:rsid w:val="004649C6"/>
    <w:rsid w:val="004650F7"/>
    <w:rsid w:val="00466AAF"/>
    <w:rsid w:val="00466ACE"/>
    <w:rsid w:val="00466EAD"/>
    <w:rsid w:val="00467932"/>
    <w:rsid w:val="00467CB6"/>
    <w:rsid w:val="00471D84"/>
    <w:rsid w:val="004724AF"/>
    <w:rsid w:val="00473311"/>
    <w:rsid w:val="004733BE"/>
    <w:rsid w:val="00473543"/>
    <w:rsid w:val="00474F39"/>
    <w:rsid w:val="004774E0"/>
    <w:rsid w:val="00480742"/>
    <w:rsid w:val="004807DF"/>
    <w:rsid w:val="00481A30"/>
    <w:rsid w:val="00482043"/>
    <w:rsid w:val="00482D94"/>
    <w:rsid w:val="00483C63"/>
    <w:rsid w:val="004872D0"/>
    <w:rsid w:val="00487848"/>
    <w:rsid w:val="004910DB"/>
    <w:rsid w:val="0049290B"/>
    <w:rsid w:val="0049387C"/>
    <w:rsid w:val="0049488F"/>
    <w:rsid w:val="00494D85"/>
    <w:rsid w:val="0049562C"/>
    <w:rsid w:val="00496AF4"/>
    <w:rsid w:val="004971BA"/>
    <w:rsid w:val="00497494"/>
    <w:rsid w:val="004A188B"/>
    <w:rsid w:val="004A2C5F"/>
    <w:rsid w:val="004A2EA4"/>
    <w:rsid w:val="004A4197"/>
    <w:rsid w:val="004A592F"/>
    <w:rsid w:val="004A6BC0"/>
    <w:rsid w:val="004A757C"/>
    <w:rsid w:val="004A7942"/>
    <w:rsid w:val="004B090B"/>
    <w:rsid w:val="004B0BFF"/>
    <w:rsid w:val="004B0DB4"/>
    <w:rsid w:val="004B15D7"/>
    <w:rsid w:val="004B1935"/>
    <w:rsid w:val="004B1E98"/>
    <w:rsid w:val="004B2152"/>
    <w:rsid w:val="004B26E7"/>
    <w:rsid w:val="004B2DA0"/>
    <w:rsid w:val="004B374E"/>
    <w:rsid w:val="004B3801"/>
    <w:rsid w:val="004B3AEA"/>
    <w:rsid w:val="004B43A7"/>
    <w:rsid w:val="004B4EB2"/>
    <w:rsid w:val="004B50F5"/>
    <w:rsid w:val="004B5C9A"/>
    <w:rsid w:val="004B5D7F"/>
    <w:rsid w:val="004B7C82"/>
    <w:rsid w:val="004C016E"/>
    <w:rsid w:val="004C0505"/>
    <w:rsid w:val="004C076C"/>
    <w:rsid w:val="004C3157"/>
    <w:rsid w:val="004C4F64"/>
    <w:rsid w:val="004C524E"/>
    <w:rsid w:val="004C563D"/>
    <w:rsid w:val="004C5DF3"/>
    <w:rsid w:val="004D0192"/>
    <w:rsid w:val="004D019A"/>
    <w:rsid w:val="004D05F9"/>
    <w:rsid w:val="004D2AAB"/>
    <w:rsid w:val="004D35CC"/>
    <w:rsid w:val="004D4413"/>
    <w:rsid w:val="004D4428"/>
    <w:rsid w:val="004D5321"/>
    <w:rsid w:val="004D5FBA"/>
    <w:rsid w:val="004E026F"/>
    <w:rsid w:val="004E2EA1"/>
    <w:rsid w:val="004E33C0"/>
    <w:rsid w:val="004E379F"/>
    <w:rsid w:val="004E3E6E"/>
    <w:rsid w:val="004E4A81"/>
    <w:rsid w:val="004E66B2"/>
    <w:rsid w:val="004E7142"/>
    <w:rsid w:val="004F03C4"/>
    <w:rsid w:val="004F0637"/>
    <w:rsid w:val="004F0DA5"/>
    <w:rsid w:val="004F2407"/>
    <w:rsid w:val="004F278F"/>
    <w:rsid w:val="004F3F89"/>
    <w:rsid w:val="004F51C4"/>
    <w:rsid w:val="00500254"/>
    <w:rsid w:val="00500906"/>
    <w:rsid w:val="00500CED"/>
    <w:rsid w:val="00502068"/>
    <w:rsid w:val="005033E9"/>
    <w:rsid w:val="005039A6"/>
    <w:rsid w:val="005042B1"/>
    <w:rsid w:val="00504982"/>
    <w:rsid w:val="00504B8D"/>
    <w:rsid w:val="00506DF2"/>
    <w:rsid w:val="005116BD"/>
    <w:rsid w:val="0051239B"/>
    <w:rsid w:val="00512E3E"/>
    <w:rsid w:val="00512F53"/>
    <w:rsid w:val="005138DC"/>
    <w:rsid w:val="00514207"/>
    <w:rsid w:val="005160C3"/>
    <w:rsid w:val="00517A76"/>
    <w:rsid w:val="005200CA"/>
    <w:rsid w:val="005230C4"/>
    <w:rsid w:val="00523F81"/>
    <w:rsid w:val="0052465A"/>
    <w:rsid w:val="005253FD"/>
    <w:rsid w:val="005257E8"/>
    <w:rsid w:val="00525A1B"/>
    <w:rsid w:val="00525F1A"/>
    <w:rsid w:val="005267C9"/>
    <w:rsid w:val="00531AFF"/>
    <w:rsid w:val="00531B28"/>
    <w:rsid w:val="00532E66"/>
    <w:rsid w:val="005334F7"/>
    <w:rsid w:val="00534376"/>
    <w:rsid w:val="00534569"/>
    <w:rsid w:val="005345FF"/>
    <w:rsid w:val="00537B1A"/>
    <w:rsid w:val="00543023"/>
    <w:rsid w:val="00543853"/>
    <w:rsid w:val="00543F6F"/>
    <w:rsid w:val="005444CB"/>
    <w:rsid w:val="00544A65"/>
    <w:rsid w:val="00545709"/>
    <w:rsid w:val="0054619A"/>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02C9"/>
    <w:rsid w:val="00573957"/>
    <w:rsid w:val="0057642B"/>
    <w:rsid w:val="00582499"/>
    <w:rsid w:val="005827AA"/>
    <w:rsid w:val="005829E2"/>
    <w:rsid w:val="00582D18"/>
    <w:rsid w:val="005832E4"/>
    <w:rsid w:val="005838C0"/>
    <w:rsid w:val="005843E2"/>
    <w:rsid w:val="0058531E"/>
    <w:rsid w:val="00585976"/>
    <w:rsid w:val="005861F8"/>
    <w:rsid w:val="005863FF"/>
    <w:rsid w:val="0058734E"/>
    <w:rsid w:val="00591299"/>
    <w:rsid w:val="0059161B"/>
    <w:rsid w:val="0059307A"/>
    <w:rsid w:val="0059319C"/>
    <w:rsid w:val="0059357E"/>
    <w:rsid w:val="00593B3D"/>
    <w:rsid w:val="00593F42"/>
    <w:rsid w:val="005945DC"/>
    <w:rsid w:val="00596162"/>
    <w:rsid w:val="0059662C"/>
    <w:rsid w:val="005967CD"/>
    <w:rsid w:val="00596FAE"/>
    <w:rsid w:val="005970B6"/>
    <w:rsid w:val="005A00A3"/>
    <w:rsid w:val="005A0156"/>
    <w:rsid w:val="005A0493"/>
    <w:rsid w:val="005A180D"/>
    <w:rsid w:val="005A237B"/>
    <w:rsid w:val="005A2EDB"/>
    <w:rsid w:val="005A2F7A"/>
    <w:rsid w:val="005A3B1E"/>
    <w:rsid w:val="005A3B4B"/>
    <w:rsid w:val="005A548F"/>
    <w:rsid w:val="005A5B9C"/>
    <w:rsid w:val="005A7685"/>
    <w:rsid w:val="005B0FF8"/>
    <w:rsid w:val="005B1BEE"/>
    <w:rsid w:val="005B2DAC"/>
    <w:rsid w:val="005B4A4C"/>
    <w:rsid w:val="005B667A"/>
    <w:rsid w:val="005B7CBA"/>
    <w:rsid w:val="005C0236"/>
    <w:rsid w:val="005C0389"/>
    <w:rsid w:val="005C129D"/>
    <w:rsid w:val="005C1754"/>
    <w:rsid w:val="005C20C8"/>
    <w:rsid w:val="005C4601"/>
    <w:rsid w:val="005C4B46"/>
    <w:rsid w:val="005C5FEE"/>
    <w:rsid w:val="005D0480"/>
    <w:rsid w:val="005D0938"/>
    <w:rsid w:val="005D13CF"/>
    <w:rsid w:val="005D1A86"/>
    <w:rsid w:val="005D24D1"/>
    <w:rsid w:val="005D4555"/>
    <w:rsid w:val="005D66B7"/>
    <w:rsid w:val="005D7D02"/>
    <w:rsid w:val="005E0612"/>
    <w:rsid w:val="005E1E28"/>
    <w:rsid w:val="005E24DD"/>
    <w:rsid w:val="005E39FC"/>
    <w:rsid w:val="005E4EC1"/>
    <w:rsid w:val="005E5477"/>
    <w:rsid w:val="005E666E"/>
    <w:rsid w:val="005E7153"/>
    <w:rsid w:val="005E759A"/>
    <w:rsid w:val="005F0110"/>
    <w:rsid w:val="005F0A48"/>
    <w:rsid w:val="005F0E04"/>
    <w:rsid w:val="005F1AB7"/>
    <w:rsid w:val="005F26BD"/>
    <w:rsid w:val="005F3883"/>
    <w:rsid w:val="005F4BEB"/>
    <w:rsid w:val="005F5235"/>
    <w:rsid w:val="005F533B"/>
    <w:rsid w:val="005F5A4C"/>
    <w:rsid w:val="005F6135"/>
    <w:rsid w:val="005F7252"/>
    <w:rsid w:val="005F7ED0"/>
    <w:rsid w:val="006005C2"/>
    <w:rsid w:val="0060440A"/>
    <w:rsid w:val="0060457E"/>
    <w:rsid w:val="006048B5"/>
    <w:rsid w:val="00605820"/>
    <w:rsid w:val="00605F26"/>
    <w:rsid w:val="0060652D"/>
    <w:rsid w:val="00610D90"/>
    <w:rsid w:val="00612347"/>
    <w:rsid w:val="006128F9"/>
    <w:rsid w:val="0061392D"/>
    <w:rsid w:val="00614550"/>
    <w:rsid w:val="006147C1"/>
    <w:rsid w:val="006147EF"/>
    <w:rsid w:val="00614B38"/>
    <w:rsid w:val="00615E97"/>
    <w:rsid w:val="00616B3D"/>
    <w:rsid w:val="006171AE"/>
    <w:rsid w:val="00617663"/>
    <w:rsid w:val="00617DFC"/>
    <w:rsid w:val="00621D06"/>
    <w:rsid w:val="00622515"/>
    <w:rsid w:val="00622A71"/>
    <w:rsid w:val="006230E1"/>
    <w:rsid w:val="00624691"/>
    <w:rsid w:val="006256B3"/>
    <w:rsid w:val="00625986"/>
    <w:rsid w:val="00625B7E"/>
    <w:rsid w:val="00627077"/>
    <w:rsid w:val="006300C3"/>
    <w:rsid w:val="00630A27"/>
    <w:rsid w:val="00631CAF"/>
    <w:rsid w:val="00632F1E"/>
    <w:rsid w:val="006352E9"/>
    <w:rsid w:val="00635AD8"/>
    <w:rsid w:val="00635CB4"/>
    <w:rsid w:val="0063622A"/>
    <w:rsid w:val="006365C3"/>
    <w:rsid w:val="0063781B"/>
    <w:rsid w:val="00637A14"/>
    <w:rsid w:val="00637A3B"/>
    <w:rsid w:val="00643511"/>
    <w:rsid w:val="00643B7C"/>
    <w:rsid w:val="00644268"/>
    <w:rsid w:val="006449DE"/>
    <w:rsid w:val="00645F41"/>
    <w:rsid w:val="00646410"/>
    <w:rsid w:val="0064765B"/>
    <w:rsid w:val="00650377"/>
    <w:rsid w:val="00650643"/>
    <w:rsid w:val="00651114"/>
    <w:rsid w:val="00652EBF"/>
    <w:rsid w:val="006531BF"/>
    <w:rsid w:val="00653B2F"/>
    <w:rsid w:val="00654BAD"/>
    <w:rsid w:val="00655553"/>
    <w:rsid w:val="00660990"/>
    <w:rsid w:val="00661053"/>
    <w:rsid w:val="0066286C"/>
    <w:rsid w:val="00664EBA"/>
    <w:rsid w:val="00665DD6"/>
    <w:rsid w:val="00667660"/>
    <w:rsid w:val="006678EF"/>
    <w:rsid w:val="00670831"/>
    <w:rsid w:val="00670CBC"/>
    <w:rsid w:val="00670D3F"/>
    <w:rsid w:val="00670EF7"/>
    <w:rsid w:val="006715BA"/>
    <w:rsid w:val="0067182E"/>
    <w:rsid w:val="0067280A"/>
    <w:rsid w:val="00672CA5"/>
    <w:rsid w:val="006738D5"/>
    <w:rsid w:val="00673D57"/>
    <w:rsid w:val="00675D07"/>
    <w:rsid w:val="00676600"/>
    <w:rsid w:val="0067721F"/>
    <w:rsid w:val="0067745E"/>
    <w:rsid w:val="006776D9"/>
    <w:rsid w:val="00680901"/>
    <w:rsid w:val="00681E14"/>
    <w:rsid w:val="00682FF6"/>
    <w:rsid w:val="00683B41"/>
    <w:rsid w:val="006861A6"/>
    <w:rsid w:val="00686D64"/>
    <w:rsid w:val="00690221"/>
    <w:rsid w:val="006903CE"/>
    <w:rsid w:val="00690B04"/>
    <w:rsid w:val="0069287A"/>
    <w:rsid w:val="00695812"/>
    <w:rsid w:val="0069619C"/>
    <w:rsid w:val="0069760F"/>
    <w:rsid w:val="00697FB0"/>
    <w:rsid w:val="006A0B0F"/>
    <w:rsid w:val="006A0BAF"/>
    <w:rsid w:val="006A1453"/>
    <w:rsid w:val="006A2444"/>
    <w:rsid w:val="006A2C3F"/>
    <w:rsid w:val="006A38B5"/>
    <w:rsid w:val="006A4052"/>
    <w:rsid w:val="006A4D06"/>
    <w:rsid w:val="006A5486"/>
    <w:rsid w:val="006A58AF"/>
    <w:rsid w:val="006A7816"/>
    <w:rsid w:val="006B0081"/>
    <w:rsid w:val="006B1189"/>
    <w:rsid w:val="006B2AB0"/>
    <w:rsid w:val="006B2DB8"/>
    <w:rsid w:val="006B3532"/>
    <w:rsid w:val="006B7001"/>
    <w:rsid w:val="006B7FF1"/>
    <w:rsid w:val="006C0FD7"/>
    <w:rsid w:val="006C11E6"/>
    <w:rsid w:val="006C1535"/>
    <w:rsid w:val="006C15E0"/>
    <w:rsid w:val="006C2B8F"/>
    <w:rsid w:val="006C3565"/>
    <w:rsid w:val="006C4438"/>
    <w:rsid w:val="006C4F7C"/>
    <w:rsid w:val="006C5FC0"/>
    <w:rsid w:val="006C75A5"/>
    <w:rsid w:val="006D0661"/>
    <w:rsid w:val="006D0E1A"/>
    <w:rsid w:val="006D1965"/>
    <w:rsid w:val="006D1A2A"/>
    <w:rsid w:val="006D2EAD"/>
    <w:rsid w:val="006D3429"/>
    <w:rsid w:val="006D3C83"/>
    <w:rsid w:val="006D4FDE"/>
    <w:rsid w:val="006D504D"/>
    <w:rsid w:val="006D5B12"/>
    <w:rsid w:val="006E0AFF"/>
    <w:rsid w:val="006E1A82"/>
    <w:rsid w:val="006E1ED2"/>
    <w:rsid w:val="006E2B77"/>
    <w:rsid w:val="006E4562"/>
    <w:rsid w:val="006E642A"/>
    <w:rsid w:val="006E71E5"/>
    <w:rsid w:val="006E748A"/>
    <w:rsid w:val="006E7C7E"/>
    <w:rsid w:val="006E7DC0"/>
    <w:rsid w:val="006F0263"/>
    <w:rsid w:val="006F0804"/>
    <w:rsid w:val="006F0AB1"/>
    <w:rsid w:val="006F256E"/>
    <w:rsid w:val="006F3642"/>
    <w:rsid w:val="006F3D74"/>
    <w:rsid w:val="006F44B3"/>
    <w:rsid w:val="006F4E95"/>
    <w:rsid w:val="006F4FEC"/>
    <w:rsid w:val="006F5C80"/>
    <w:rsid w:val="006F5E3B"/>
    <w:rsid w:val="006F6416"/>
    <w:rsid w:val="00700C4A"/>
    <w:rsid w:val="00702596"/>
    <w:rsid w:val="00703006"/>
    <w:rsid w:val="007060BD"/>
    <w:rsid w:val="007068D0"/>
    <w:rsid w:val="00706F9F"/>
    <w:rsid w:val="00710445"/>
    <w:rsid w:val="00712C43"/>
    <w:rsid w:val="007162C5"/>
    <w:rsid w:val="00717B0C"/>
    <w:rsid w:val="00721072"/>
    <w:rsid w:val="00721827"/>
    <w:rsid w:val="007218EF"/>
    <w:rsid w:val="00726134"/>
    <w:rsid w:val="00726786"/>
    <w:rsid w:val="00726F41"/>
    <w:rsid w:val="00730694"/>
    <w:rsid w:val="00730822"/>
    <w:rsid w:val="007316BE"/>
    <w:rsid w:val="00732BFB"/>
    <w:rsid w:val="00733032"/>
    <w:rsid w:val="0073353A"/>
    <w:rsid w:val="00733F29"/>
    <w:rsid w:val="007344C8"/>
    <w:rsid w:val="00734CDF"/>
    <w:rsid w:val="00735412"/>
    <w:rsid w:val="00735C4C"/>
    <w:rsid w:val="00735CED"/>
    <w:rsid w:val="00736CF6"/>
    <w:rsid w:val="007407AF"/>
    <w:rsid w:val="007413E7"/>
    <w:rsid w:val="00742342"/>
    <w:rsid w:val="0074253D"/>
    <w:rsid w:val="007433F4"/>
    <w:rsid w:val="00743489"/>
    <w:rsid w:val="00744877"/>
    <w:rsid w:val="00744AC8"/>
    <w:rsid w:val="00744D30"/>
    <w:rsid w:val="00747B10"/>
    <w:rsid w:val="00747D77"/>
    <w:rsid w:val="007503D5"/>
    <w:rsid w:val="007514F4"/>
    <w:rsid w:val="0075202A"/>
    <w:rsid w:val="00752585"/>
    <w:rsid w:val="00752D2F"/>
    <w:rsid w:val="00753E53"/>
    <w:rsid w:val="007546B3"/>
    <w:rsid w:val="0075504A"/>
    <w:rsid w:val="0076284D"/>
    <w:rsid w:val="007639D8"/>
    <w:rsid w:val="00764276"/>
    <w:rsid w:val="007646D7"/>
    <w:rsid w:val="00764A9B"/>
    <w:rsid w:val="00765092"/>
    <w:rsid w:val="00765EFB"/>
    <w:rsid w:val="0076628C"/>
    <w:rsid w:val="007665C7"/>
    <w:rsid w:val="00771BEF"/>
    <w:rsid w:val="00771D4F"/>
    <w:rsid w:val="00774CB8"/>
    <w:rsid w:val="00776F77"/>
    <w:rsid w:val="00780024"/>
    <w:rsid w:val="00780D98"/>
    <w:rsid w:val="00780E78"/>
    <w:rsid w:val="0078146C"/>
    <w:rsid w:val="00781B60"/>
    <w:rsid w:val="00781E90"/>
    <w:rsid w:val="007822B2"/>
    <w:rsid w:val="00783E60"/>
    <w:rsid w:val="007844B3"/>
    <w:rsid w:val="0078476F"/>
    <w:rsid w:val="0078552F"/>
    <w:rsid w:val="00786AAD"/>
    <w:rsid w:val="0078798D"/>
    <w:rsid w:val="00787B58"/>
    <w:rsid w:val="00790A36"/>
    <w:rsid w:val="00791A85"/>
    <w:rsid w:val="0079227C"/>
    <w:rsid w:val="00792D45"/>
    <w:rsid w:val="00793F42"/>
    <w:rsid w:val="00793FF6"/>
    <w:rsid w:val="0079444E"/>
    <w:rsid w:val="00795CAE"/>
    <w:rsid w:val="00795E3F"/>
    <w:rsid w:val="00796460"/>
    <w:rsid w:val="00796740"/>
    <w:rsid w:val="00796FE0"/>
    <w:rsid w:val="00797B41"/>
    <w:rsid w:val="007A093B"/>
    <w:rsid w:val="007A1B65"/>
    <w:rsid w:val="007A2EE2"/>
    <w:rsid w:val="007A317D"/>
    <w:rsid w:val="007A66F7"/>
    <w:rsid w:val="007A68F6"/>
    <w:rsid w:val="007A70F3"/>
    <w:rsid w:val="007A73CB"/>
    <w:rsid w:val="007A7822"/>
    <w:rsid w:val="007A7C23"/>
    <w:rsid w:val="007B03F9"/>
    <w:rsid w:val="007B05DB"/>
    <w:rsid w:val="007B1A26"/>
    <w:rsid w:val="007B1B56"/>
    <w:rsid w:val="007B1EA0"/>
    <w:rsid w:val="007B21A3"/>
    <w:rsid w:val="007B22F0"/>
    <w:rsid w:val="007B2450"/>
    <w:rsid w:val="007B2828"/>
    <w:rsid w:val="007B31E7"/>
    <w:rsid w:val="007B4C2D"/>
    <w:rsid w:val="007B519B"/>
    <w:rsid w:val="007B5C50"/>
    <w:rsid w:val="007B5D90"/>
    <w:rsid w:val="007B6D21"/>
    <w:rsid w:val="007B6F41"/>
    <w:rsid w:val="007B6F63"/>
    <w:rsid w:val="007C0C44"/>
    <w:rsid w:val="007C164D"/>
    <w:rsid w:val="007C1A79"/>
    <w:rsid w:val="007C1EB2"/>
    <w:rsid w:val="007C2530"/>
    <w:rsid w:val="007C2A42"/>
    <w:rsid w:val="007C32D9"/>
    <w:rsid w:val="007C4B69"/>
    <w:rsid w:val="007C4F2C"/>
    <w:rsid w:val="007C5DBE"/>
    <w:rsid w:val="007C6286"/>
    <w:rsid w:val="007C7074"/>
    <w:rsid w:val="007D33F6"/>
    <w:rsid w:val="007D37EF"/>
    <w:rsid w:val="007D4C70"/>
    <w:rsid w:val="007D4CAF"/>
    <w:rsid w:val="007D5E79"/>
    <w:rsid w:val="007D6236"/>
    <w:rsid w:val="007D64AA"/>
    <w:rsid w:val="007D70F3"/>
    <w:rsid w:val="007E0877"/>
    <w:rsid w:val="007E109A"/>
    <w:rsid w:val="007E1AC1"/>
    <w:rsid w:val="007E2923"/>
    <w:rsid w:val="007E2EC1"/>
    <w:rsid w:val="007E41FE"/>
    <w:rsid w:val="007E4E99"/>
    <w:rsid w:val="007E4F6B"/>
    <w:rsid w:val="007E6352"/>
    <w:rsid w:val="007E7944"/>
    <w:rsid w:val="007F0658"/>
    <w:rsid w:val="007F1D50"/>
    <w:rsid w:val="007F298C"/>
    <w:rsid w:val="007F38B0"/>
    <w:rsid w:val="007F4EA0"/>
    <w:rsid w:val="007F5935"/>
    <w:rsid w:val="007F7225"/>
    <w:rsid w:val="00800DEE"/>
    <w:rsid w:val="00801964"/>
    <w:rsid w:val="00801F72"/>
    <w:rsid w:val="008034D5"/>
    <w:rsid w:val="00804E87"/>
    <w:rsid w:val="00805ED1"/>
    <w:rsid w:val="00806324"/>
    <w:rsid w:val="008074EF"/>
    <w:rsid w:val="008107FD"/>
    <w:rsid w:val="00811247"/>
    <w:rsid w:val="0081279E"/>
    <w:rsid w:val="00812AC6"/>
    <w:rsid w:val="008148E9"/>
    <w:rsid w:val="008153A9"/>
    <w:rsid w:val="008167B1"/>
    <w:rsid w:val="00816867"/>
    <w:rsid w:val="00817D11"/>
    <w:rsid w:val="00820740"/>
    <w:rsid w:val="00821B4B"/>
    <w:rsid w:val="00822496"/>
    <w:rsid w:val="00823001"/>
    <w:rsid w:val="00823C03"/>
    <w:rsid w:val="0082414A"/>
    <w:rsid w:val="0082433B"/>
    <w:rsid w:val="00824861"/>
    <w:rsid w:val="00824DC9"/>
    <w:rsid w:val="00825B71"/>
    <w:rsid w:val="00826870"/>
    <w:rsid w:val="00826F11"/>
    <w:rsid w:val="008277AF"/>
    <w:rsid w:val="00830094"/>
    <w:rsid w:val="008300E2"/>
    <w:rsid w:val="0083052E"/>
    <w:rsid w:val="0083245D"/>
    <w:rsid w:val="00832461"/>
    <w:rsid w:val="00832D2A"/>
    <w:rsid w:val="00833093"/>
    <w:rsid w:val="008332F3"/>
    <w:rsid w:val="0083332D"/>
    <w:rsid w:val="008342DE"/>
    <w:rsid w:val="008371A2"/>
    <w:rsid w:val="008378E6"/>
    <w:rsid w:val="00840FCC"/>
    <w:rsid w:val="008425EF"/>
    <w:rsid w:val="00845A84"/>
    <w:rsid w:val="00845EA2"/>
    <w:rsid w:val="00846319"/>
    <w:rsid w:val="00846C72"/>
    <w:rsid w:val="008539B3"/>
    <w:rsid w:val="008545C2"/>
    <w:rsid w:val="0085462D"/>
    <w:rsid w:val="00854E15"/>
    <w:rsid w:val="0085501A"/>
    <w:rsid w:val="00855C9F"/>
    <w:rsid w:val="0085739A"/>
    <w:rsid w:val="008619D0"/>
    <w:rsid w:val="00861C04"/>
    <w:rsid w:val="00862163"/>
    <w:rsid w:val="00862DE5"/>
    <w:rsid w:val="0086392A"/>
    <w:rsid w:val="0086488F"/>
    <w:rsid w:val="00865073"/>
    <w:rsid w:val="008653B6"/>
    <w:rsid w:val="008657D3"/>
    <w:rsid w:val="00866593"/>
    <w:rsid w:val="00867E32"/>
    <w:rsid w:val="008709B2"/>
    <w:rsid w:val="00871B96"/>
    <w:rsid w:val="00872BF5"/>
    <w:rsid w:val="00873D7F"/>
    <w:rsid w:val="00873F7F"/>
    <w:rsid w:val="00874ACE"/>
    <w:rsid w:val="008750B6"/>
    <w:rsid w:val="00875291"/>
    <w:rsid w:val="00875A27"/>
    <w:rsid w:val="008776E8"/>
    <w:rsid w:val="00877C38"/>
    <w:rsid w:val="0088048B"/>
    <w:rsid w:val="008808AC"/>
    <w:rsid w:val="008810B1"/>
    <w:rsid w:val="00881629"/>
    <w:rsid w:val="00884672"/>
    <w:rsid w:val="00887CA6"/>
    <w:rsid w:val="008918B2"/>
    <w:rsid w:val="00895D94"/>
    <w:rsid w:val="008978BD"/>
    <w:rsid w:val="00897C6B"/>
    <w:rsid w:val="008A0FF7"/>
    <w:rsid w:val="008A1754"/>
    <w:rsid w:val="008A3B9F"/>
    <w:rsid w:val="008A4C0E"/>
    <w:rsid w:val="008A4D0B"/>
    <w:rsid w:val="008A5B66"/>
    <w:rsid w:val="008A7468"/>
    <w:rsid w:val="008A746E"/>
    <w:rsid w:val="008A74B4"/>
    <w:rsid w:val="008B20EC"/>
    <w:rsid w:val="008B46E4"/>
    <w:rsid w:val="008B525D"/>
    <w:rsid w:val="008B55AA"/>
    <w:rsid w:val="008B5F61"/>
    <w:rsid w:val="008B7062"/>
    <w:rsid w:val="008C0101"/>
    <w:rsid w:val="008C01C4"/>
    <w:rsid w:val="008C1D7F"/>
    <w:rsid w:val="008C354B"/>
    <w:rsid w:val="008C606C"/>
    <w:rsid w:val="008C6673"/>
    <w:rsid w:val="008D04D1"/>
    <w:rsid w:val="008D0654"/>
    <w:rsid w:val="008D1097"/>
    <w:rsid w:val="008D122B"/>
    <w:rsid w:val="008D216A"/>
    <w:rsid w:val="008D3B21"/>
    <w:rsid w:val="008D4034"/>
    <w:rsid w:val="008D519A"/>
    <w:rsid w:val="008D53BF"/>
    <w:rsid w:val="008D5F27"/>
    <w:rsid w:val="008D7F2F"/>
    <w:rsid w:val="008E2817"/>
    <w:rsid w:val="008E3757"/>
    <w:rsid w:val="008E6515"/>
    <w:rsid w:val="008E7578"/>
    <w:rsid w:val="008F066D"/>
    <w:rsid w:val="008F21B5"/>
    <w:rsid w:val="008F246A"/>
    <w:rsid w:val="008F3DFA"/>
    <w:rsid w:val="008F4648"/>
    <w:rsid w:val="008F46E1"/>
    <w:rsid w:val="008F59D1"/>
    <w:rsid w:val="008F68EB"/>
    <w:rsid w:val="008F6B6A"/>
    <w:rsid w:val="008F6D86"/>
    <w:rsid w:val="008F7164"/>
    <w:rsid w:val="008F7700"/>
    <w:rsid w:val="008F7759"/>
    <w:rsid w:val="008F7C1F"/>
    <w:rsid w:val="009007C3"/>
    <w:rsid w:val="00901680"/>
    <w:rsid w:val="00905CFC"/>
    <w:rsid w:val="00906927"/>
    <w:rsid w:val="00907E7D"/>
    <w:rsid w:val="009100D3"/>
    <w:rsid w:val="00911782"/>
    <w:rsid w:val="00913382"/>
    <w:rsid w:val="00913434"/>
    <w:rsid w:val="00913B22"/>
    <w:rsid w:val="00913D12"/>
    <w:rsid w:val="00913EC4"/>
    <w:rsid w:val="00914E90"/>
    <w:rsid w:val="00915ED4"/>
    <w:rsid w:val="00916261"/>
    <w:rsid w:val="00920AE7"/>
    <w:rsid w:val="0092176F"/>
    <w:rsid w:val="0092300D"/>
    <w:rsid w:val="00923342"/>
    <w:rsid w:val="00926C90"/>
    <w:rsid w:val="0092715E"/>
    <w:rsid w:val="00927E65"/>
    <w:rsid w:val="0093022A"/>
    <w:rsid w:val="00930880"/>
    <w:rsid w:val="009329AF"/>
    <w:rsid w:val="00933338"/>
    <w:rsid w:val="00933362"/>
    <w:rsid w:val="00934885"/>
    <w:rsid w:val="00935A5C"/>
    <w:rsid w:val="0093610C"/>
    <w:rsid w:val="00940381"/>
    <w:rsid w:val="00940EAE"/>
    <w:rsid w:val="00942352"/>
    <w:rsid w:val="009429AD"/>
    <w:rsid w:val="00943239"/>
    <w:rsid w:val="009433FE"/>
    <w:rsid w:val="00943921"/>
    <w:rsid w:val="00944E0F"/>
    <w:rsid w:val="00945473"/>
    <w:rsid w:val="009455DF"/>
    <w:rsid w:val="00945DB8"/>
    <w:rsid w:val="0094785B"/>
    <w:rsid w:val="00950F5E"/>
    <w:rsid w:val="009513DB"/>
    <w:rsid w:val="009525E8"/>
    <w:rsid w:val="00953A4E"/>
    <w:rsid w:val="0095606C"/>
    <w:rsid w:val="009561A0"/>
    <w:rsid w:val="00956B54"/>
    <w:rsid w:val="00956ED6"/>
    <w:rsid w:val="00957574"/>
    <w:rsid w:val="00957FE3"/>
    <w:rsid w:val="00960D6F"/>
    <w:rsid w:val="0096344A"/>
    <w:rsid w:val="009655D9"/>
    <w:rsid w:val="009656F7"/>
    <w:rsid w:val="00965F0F"/>
    <w:rsid w:val="00966672"/>
    <w:rsid w:val="00967040"/>
    <w:rsid w:val="009711A3"/>
    <w:rsid w:val="00971861"/>
    <w:rsid w:val="00971E32"/>
    <w:rsid w:val="00973BB4"/>
    <w:rsid w:val="0097451C"/>
    <w:rsid w:val="0097742B"/>
    <w:rsid w:val="00977D76"/>
    <w:rsid w:val="00980673"/>
    <w:rsid w:val="0098204D"/>
    <w:rsid w:val="0098272C"/>
    <w:rsid w:val="0098542A"/>
    <w:rsid w:val="00987F55"/>
    <w:rsid w:val="0099043C"/>
    <w:rsid w:val="0099087D"/>
    <w:rsid w:val="00990BEE"/>
    <w:rsid w:val="0099351E"/>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B6EA5"/>
    <w:rsid w:val="009B7DDA"/>
    <w:rsid w:val="009C002C"/>
    <w:rsid w:val="009C136F"/>
    <w:rsid w:val="009C205C"/>
    <w:rsid w:val="009C21AC"/>
    <w:rsid w:val="009C2209"/>
    <w:rsid w:val="009C3EBD"/>
    <w:rsid w:val="009C400F"/>
    <w:rsid w:val="009C44A6"/>
    <w:rsid w:val="009C5142"/>
    <w:rsid w:val="009C55BC"/>
    <w:rsid w:val="009C7CFC"/>
    <w:rsid w:val="009D115B"/>
    <w:rsid w:val="009D326C"/>
    <w:rsid w:val="009D3A08"/>
    <w:rsid w:val="009D5DBD"/>
    <w:rsid w:val="009D716B"/>
    <w:rsid w:val="009D7A61"/>
    <w:rsid w:val="009E06EB"/>
    <w:rsid w:val="009E0B64"/>
    <w:rsid w:val="009E1B33"/>
    <w:rsid w:val="009E1E15"/>
    <w:rsid w:val="009E1E59"/>
    <w:rsid w:val="009E2FBE"/>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3D4D"/>
    <w:rsid w:val="009F4098"/>
    <w:rsid w:val="009F4631"/>
    <w:rsid w:val="009F4970"/>
    <w:rsid w:val="009F50D3"/>
    <w:rsid w:val="009F55DE"/>
    <w:rsid w:val="009F785D"/>
    <w:rsid w:val="00A008D8"/>
    <w:rsid w:val="00A00AE1"/>
    <w:rsid w:val="00A00CBD"/>
    <w:rsid w:val="00A01A92"/>
    <w:rsid w:val="00A022E6"/>
    <w:rsid w:val="00A025AA"/>
    <w:rsid w:val="00A03BFD"/>
    <w:rsid w:val="00A046F1"/>
    <w:rsid w:val="00A04BF9"/>
    <w:rsid w:val="00A056A5"/>
    <w:rsid w:val="00A0612A"/>
    <w:rsid w:val="00A062C3"/>
    <w:rsid w:val="00A072B9"/>
    <w:rsid w:val="00A07471"/>
    <w:rsid w:val="00A07F17"/>
    <w:rsid w:val="00A10A4A"/>
    <w:rsid w:val="00A11B89"/>
    <w:rsid w:val="00A12ED0"/>
    <w:rsid w:val="00A138A7"/>
    <w:rsid w:val="00A13B94"/>
    <w:rsid w:val="00A13BC7"/>
    <w:rsid w:val="00A152FD"/>
    <w:rsid w:val="00A16362"/>
    <w:rsid w:val="00A1716D"/>
    <w:rsid w:val="00A17952"/>
    <w:rsid w:val="00A17CCF"/>
    <w:rsid w:val="00A17D6B"/>
    <w:rsid w:val="00A213AB"/>
    <w:rsid w:val="00A228ED"/>
    <w:rsid w:val="00A22DAD"/>
    <w:rsid w:val="00A23A7E"/>
    <w:rsid w:val="00A23B70"/>
    <w:rsid w:val="00A23C5A"/>
    <w:rsid w:val="00A23EBC"/>
    <w:rsid w:val="00A2599E"/>
    <w:rsid w:val="00A25DB7"/>
    <w:rsid w:val="00A26183"/>
    <w:rsid w:val="00A2736A"/>
    <w:rsid w:val="00A27F44"/>
    <w:rsid w:val="00A309CF"/>
    <w:rsid w:val="00A30D88"/>
    <w:rsid w:val="00A3187B"/>
    <w:rsid w:val="00A32A5F"/>
    <w:rsid w:val="00A337BA"/>
    <w:rsid w:val="00A33D5F"/>
    <w:rsid w:val="00A34105"/>
    <w:rsid w:val="00A3478E"/>
    <w:rsid w:val="00A34AED"/>
    <w:rsid w:val="00A34C07"/>
    <w:rsid w:val="00A36669"/>
    <w:rsid w:val="00A36C42"/>
    <w:rsid w:val="00A4007E"/>
    <w:rsid w:val="00A400B3"/>
    <w:rsid w:val="00A41EB4"/>
    <w:rsid w:val="00A44DD9"/>
    <w:rsid w:val="00A4655B"/>
    <w:rsid w:val="00A5345A"/>
    <w:rsid w:val="00A5454B"/>
    <w:rsid w:val="00A552D0"/>
    <w:rsid w:val="00A55622"/>
    <w:rsid w:val="00A56B06"/>
    <w:rsid w:val="00A60626"/>
    <w:rsid w:val="00A6070F"/>
    <w:rsid w:val="00A62413"/>
    <w:rsid w:val="00A646FE"/>
    <w:rsid w:val="00A64F31"/>
    <w:rsid w:val="00A64F81"/>
    <w:rsid w:val="00A6524D"/>
    <w:rsid w:val="00A65401"/>
    <w:rsid w:val="00A67ACC"/>
    <w:rsid w:val="00A67BFD"/>
    <w:rsid w:val="00A67C68"/>
    <w:rsid w:val="00A72472"/>
    <w:rsid w:val="00A729FA"/>
    <w:rsid w:val="00A73163"/>
    <w:rsid w:val="00A73193"/>
    <w:rsid w:val="00A73507"/>
    <w:rsid w:val="00A74D17"/>
    <w:rsid w:val="00A75D4B"/>
    <w:rsid w:val="00A839B2"/>
    <w:rsid w:val="00A840B3"/>
    <w:rsid w:val="00A84E78"/>
    <w:rsid w:val="00A85389"/>
    <w:rsid w:val="00A87B25"/>
    <w:rsid w:val="00A87E7C"/>
    <w:rsid w:val="00A90832"/>
    <w:rsid w:val="00A911FD"/>
    <w:rsid w:val="00A9265C"/>
    <w:rsid w:val="00A92F28"/>
    <w:rsid w:val="00A9421F"/>
    <w:rsid w:val="00A94F00"/>
    <w:rsid w:val="00A9538B"/>
    <w:rsid w:val="00A961AA"/>
    <w:rsid w:val="00A961C9"/>
    <w:rsid w:val="00A96250"/>
    <w:rsid w:val="00A97322"/>
    <w:rsid w:val="00AA270E"/>
    <w:rsid w:val="00AA2D3B"/>
    <w:rsid w:val="00AA3122"/>
    <w:rsid w:val="00AA4F44"/>
    <w:rsid w:val="00AA550E"/>
    <w:rsid w:val="00AA577D"/>
    <w:rsid w:val="00AA608B"/>
    <w:rsid w:val="00AA6216"/>
    <w:rsid w:val="00AA76B8"/>
    <w:rsid w:val="00AB0696"/>
    <w:rsid w:val="00AB0C32"/>
    <w:rsid w:val="00AB48F0"/>
    <w:rsid w:val="00AB4C41"/>
    <w:rsid w:val="00AB5368"/>
    <w:rsid w:val="00AB5907"/>
    <w:rsid w:val="00AB74AD"/>
    <w:rsid w:val="00AB7E86"/>
    <w:rsid w:val="00AC14AF"/>
    <w:rsid w:val="00AC14D8"/>
    <w:rsid w:val="00AC1992"/>
    <w:rsid w:val="00AC48DF"/>
    <w:rsid w:val="00AC4A67"/>
    <w:rsid w:val="00AC5335"/>
    <w:rsid w:val="00AC5AB4"/>
    <w:rsid w:val="00AC5AC6"/>
    <w:rsid w:val="00AC5F18"/>
    <w:rsid w:val="00AC74A6"/>
    <w:rsid w:val="00AC7CD6"/>
    <w:rsid w:val="00AD0911"/>
    <w:rsid w:val="00AD09E0"/>
    <w:rsid w:val="00AD15C7"/>
    <w:rsid w:val="00AD30EF"/>
    <w:rsid w:val="00AD33A2"/>
    <w:rsid w:val="00AD352C"/>
    <w:rsid w:val="00AD3DD3"/>
    <w:rsid w:val="00AD4064"/>
    <w:rsid w:val="00AD5369"/>
    <w:rsid w:val="00AD645A"/>
    <w:rsid w:val="00AE2BBD"/>
    <w:rsid w:val="00AE311C"/>
    <w:rsid w:val="00AE330F"/>
    <w:rsid w:val="00AE3FD7"/>
    <w:rsid w:val="00AE4CE7"/>
    <w:rsid w:val="00AE5A6C"/>
    <w:rsid w:val="00AE68F8"/>
    <w:rsid w:val="00AE6F91"/>
    <w:rsid w:val="00AE79AA"/>
    <w:rsid w:val="00AF06A8"/>
    <w:rsid w:val="00AF0D4D"/>
    <w:rsid w:val="00AF1307"/>
    <w:rsid w:val="00AF222F"/>
    <w:rsid w:val="00AF33BC"/>
    <w:rsid w:val="00AF379E"/>
    <w:rsid w:val="00AF3A7D"/>
    <w:rsid w:val="00AF3CE0"/>
    <w:rsid w:val="00AF4B9C"/>
    <w:rsid w:val="00AF5823"/>
    <w:rsid w:val="00AF610E"/>
    <w:rsid w:val="00B01EA0"/>
    <w:rsid w:val="00B0265A"/>
    <w:rsid w:val="00B027F4"/>
    <w:rsid w:val="00B05FBE"/>
    <w:rsid w:val="00B06F8C"/>
    <w:rsid w:val="00B07C49"/>
    <w:rsid w:val="00B12FC9"/>
    <w:rsid w:val="00B1302A"/>
    <w:rsid w:val="00B133EE"/>
    <w:rsid w:val="00B13C99"/>
    <w:rsid w:val="00B14213"/>
    <w:rsid w:val="00B14489"/>
    <w:rsid w:val="00B15224"/>
    <w:rsid w:val="00B1544A"/>
    <w:rsid w:val="00B1590A"/>
    <w:rsid w:val="00B15F0E"/>
    <w:rsid w:val="00B1663D"/>
    <w:rsid w:val="00B16A64"/>
    <w:rsid w:val="00B20407"/>
    <w:rsid w:val="00B205D3"/>
    <w:rsid w:val="00B21315"/>
    <w:rsid w:val="00B21508"/>
    <w:rsid w:val="00B231D9"/>
    <w:rsid w:val="00B24135"/>
    <w:rsid w:val="00B24E76"/>
    <w:rsid w:val="00B319E9"/>
    <w:rsid w:val="00B3216B"/>
    <w:rsid w:val="00B328E9"/>
    <w:rsid w:val="00B33AB2"/>
    <w:rsid w:val="00B33E08"/>
    <w:rsid w:val="00B346E1"/>
    <w:rsid w:val="00B34A71"/>
    <w:rsid w:val="00B3560E"/>
    <w:rsid w:val="00B357BA"/>
    <w:rsid w:val="00B3668A"/>
    <w:rsid w:val="00B36D06"/>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73A"/>
    <w:rsid w:val="00B51C04"/>
    <w:rsid w:val="00B51E65"/>
    <w:rsid w:val="00B51FC3"/>
    <w:rsid w:val="00B52702"/>
    <w:rsid w:val="00B52EDF"/>
    <w:rsid w:val="00B5305E"/>
    <w:rsid w:val="00B54970"/>
    <w:rsid w:val="00B61A8D"/>
    <w:rsid w:val="00B622BA"/>
    <w:rsid w:val="00B625A2"/>
    <w:rsid w:val="00B63340"/>
    <w:rsid w:val="00B63B96"/>
    <w:rsid w:val="00B64685"/>
    <w:rsid w:val="00B646FC"/>
    <w:rsid w:val="00B64D42"/>
    <w:rsid w:val="00B6634D"/>
    <w:rsid w:val="00B66EBF"/>
    <w:rsid w:val="00B6741E"/>
    <w:rsid w:val="00B67495"/>
    <w:rsid w:val="00B676C4"/>
    <w:rsid w:val="00B7069A"/>
    <w:rsid w:val="00B706EB"/>
    <w:rsid w:val="00B70B65"/>
    <w:rsid w:val="00B70DE3"/>
    <w:rsid w:val="00B70FED"/>
    <w:rsid w:val="00B71986"/>
    <w:rsid w:val="00B719A9"/>
    <w:rsid w:val="00B71B97"/>
    <w:rsid w:val="00B72D1B"/>
    <w:rsid w:val="00B73A2C"/>
    <w:rsid w:val="00B74BD9"/>
    <w:rsid w:val="00B754DD"/>
    <w:rsid w:val="00B7668C"/>
    <w:rsid w:val="00B77703"/>
    <w:rsid w:val="00B77843"/>
    <w:rsid w:val="00B80DF3"/>
    <w:rsid w:val="00B8172A"/>
    <w:rsid w:val="00B82125"/>
    <w:rsid w:val="00B83D99"/>
    <w:rsid w:val="00B83DB1"/>
    <w:rsid w:val="00B8620F"/>
    <w:rsid w:val="00B8650E"/>
    <w:rsid w:val="00B8679B"/>
    <w:rsid w:val="00B8739D"/>
    <w:rsid w:val="00B90249"/>
    <w:rsid w:val="00B912FD"/>
    <w:rsid w:val="00B929CA"/>
    <w:rsid w:val="00B92A6B"/>
    <w:rsid w:val="00B942DA"/>
    <w:rsid w:val="00B942DF"/>
    <w:rsid w:val="00B95321"/>
    <w:rsid w:val="00B9570F"/>
    <w:rsid w:val="00B97EAF"/>
    <w:rsid w:val="00BA06DF"/>
    <w:rsid w:val="00BA1535"/>
    <w:rsid w:val="00BA2896"/>
    <w:rsid w:val="00BA37AB"/>
    <w:rsid w:val="00BA57F0"/>
    <w:rsid w:val="00BA5AFC"/>
    <w:rsid w:val="00BA60FE"/>
    <w:rsid w:val="00BA6551"/>
    <w:rsid w:val="00BA718B"/>
    <w:rsid w:val="00BA74D0"/>
    <w:rsid w:val="00BB0840"/>
    <w:rsid w:val="00BB1C6B"/>
    <w:rsid w:val="00BB1DD0"/>
    <w:rsid w:val="00BB1E3C"/>
    <w:rsid w:val="00BB2AE2"/>
    <w:rsid w:val="00BB45C8"/>
    <w:rsid w:val="00BB4FDF"/>
    <w:rsid w:val="00BB66A9"/>
    <w:rsid w:val="00BB71A2"/>
    <w:rsid w:val="00BB7FDE"/>
    <w:rsid w:val="00BC0849"/>
    <w:rsid w:val="00BC1F0A"/>
    <w:rsid w:val="00BC2CC8"/>
    <w:rsid w:val="00BC5737"/>
    <w:rsid w:val="00BC579A"/>
    <w:rsid w:val="00BC5D83"/>
    <w:rsid w:val="00BC6BD3"/>
    <w:rsid w:val="00BC74DA"/>
    <w:rsid w:val="00BD09CF"/>
    <w:rsid w:val="00BD14AD"/>
    <w:rsid w:val="00BD1777"/>
    <w:rsid w:val="00BD1C5D"/>
    <w:rsid w:val="00BD2529"/>
    <w:rsid w:val="00BD2878"/>
    <w:rsid w:val="00BD2A4F"/>
    <w:rsid w:val="00BD56C5"/>
    <w:rsid w:val="00BD615C"/>
    <w:rsid w:val="00BE0058"/>
    <w:rsid w:val="00BE0662"/>
    <w:rsid w:val="00BE2201"/>
    <w:rsid w:val="00BE34B8"/>
    <w:rsid w:val="00BE34C3"/>
    <w:rsid w:val="00BE377E"/>
    <w:rsid w:val="00BE732A"/>
    <w:rsid w:val="00BE732C"/>
    <w:rsid w:val="00BE743A"/>
    <w:rsid w:val="00BF08AB"/>
    <w:rsid w:val="00BF11F6"/>
    <w:rsid w:val="00BF43B4"/>
    <w:rsid w:val="00BF6E44"/>
    <w:rsid w:val="00BF6F58"/>
    <w:rsid w:val="00C02500"/>
    <w:rsid w:val="00C046B8"/>
    <w:rsid w:val="00C0546E"/>
    <w:rsid w:val="00C10226"/>
    <w:rsid w:val="00C1037F"/>
    <w:rsid w:val="00C11932"/>
    <w:rsid w:val="00C1351F"/>
    <w:rsid w:val="00C13E5D"/>
    <w:rsid w:val="00C141F7"/>
    <w:rsid w:val="00C17D87"/>
    <w:rsid w:val="00C204D1"/>
    <w:rsid w:val="00C22041"/>
    <w:rsid w:val="00C23BC4"/>
    <w:rsid w:val="00C2541C"/>
    <w:rsid w:val="00C2623D"/>
    <w:rsid w:val="00C30557"/>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25A1"/>
    <w:rsid w:val="00C438F7"/>
    <w:rsid w:val="00C43EC4"/>
    <w:rsid w:val="00C46507"/>
    <w:rsid w:val="00C470DF"/>
    <w:rsid w:val="00C5064A"/>
    <w:rsid w:val="00C51A42"/>
    <w:rsid w:val="00C51C11"/>
    <w:rsid w:val="00C533CC"/>
    <w:rsid w:val="00C556CE"/>
    <w:rsid w:val="00C55FE3"/>
    <w:rsid w:val="00C56209"/>
    <w:rsid w:val="00C56975"/>
    <w:rsid w:val="00C57290"/>
    <w:rsid w:val="00C6027F"/>
    <w:rsid w:val="00C60502"/>
    <w:rsid w:val="00C60D77"/>
    <w:rsid w:val="00C62607"/>
    <w:rsid w:val="00C62947"/>
    <w:rsid w:val="00C64AD1"/>
    <w:rsid w:val="00C655FA"/>
    <w:rsid w:val="00C659C0"/>
    <w:rsid w:val="00C65C22"/>
    <w:rsid w:val="00C66221"/>
    <w:rsid w:val="00C66916"/>
    <w:rsid w:val="00C67166"/>
    <w:rsid w:val="00C7018A"/>
    <w:rsid w:val="00C72216"/>
    <w:rsid w:val="00C72550"/>
    <w:rsid w:val="00C73289"/>
    <w:rsid w:val="00C73920"/>
    <w:rsid w:val="00C77591"/>
    <w:rsid w:val="00C80673"/>
    <w:rsid w:val="00C80D33"/>
    <w:rsid w:val="00C810A4"/>
    <w:rsid w:val="00C82F9A"/>
    <w:rsid w:val="00C842D1"/>
    <w:rsid w:val="00C852DD"/>
    <w:rsid w:val="00C85976"/>
    <w:rsid w:val="00C85DB6"/>
    <w:rsid w:val="00C90EC5"/>
    <w:rsid w:val="00C91A45"/>
    <w:rsid w:val="00C92FA1"/>
    <w:rsid w:val="00C934CD"/>
    <w:rsid w:val="00C93BE3"/>
    <w:rsid w:val="00C952F3"/>
    <w:rsid w:val="00C95E4F"/>
    <w:rsid w:val="00C96CFA"/>
    <w:rsid w:val="00C97774"/>
    <w:rsid w:val="00C97BA0"/>
    <w:rsid w:val="00CA07D3"/>
    <w:rsid w:val="00CA0C85"/>
    <w:rsid w:val="00CA17E0"/>
    <w:rsid w:val="00CA1D71"/>
    <w:rsid w:val="00CA3355"/>
    <w:rsid w:val="00CA3DA1"/>
    <w:rsid w:val="00CA4398"/>
    <w:rsid w:val="00CA4412"/>
    <w:rsid w:val="00CA653D"/>
    <w:rsid w:val="00CB1483"/>
    <w:rsid w:val="00CB1745"/>
    <w:rsid w:val="00CB1966"/>
    <w:rsid w:val="00CB4625"/>
    <w:rsid w:val="00CB485A"/>
    <w:rsid w:val="00CB4FA5"/>
    <w:rsid w:val="00CB62BC"/>
    <w:rsid w:val="00CB6D72"/>
    <w:rsid w:val="00CB7B93"/>
    <w:rsid w:val="00CC065A"/>
    <w:rsid w:val="00CC1989"/>
    <w:rsid w:val="00CC1DCD"/>
    <w:rsid w:val="00CC2001"/>
    <w:rsid w:val="00CC3B15"/>
    <w:rsid w:val="00CC41CA"/>
    <w:rsid w:val="00CC4804"/>
    <w:rsid w:val="00CC6D9D"/>
    <w:rsid w:val="00CC7341"/>
    <w:rsid w:val="00CC7CB2"/>
    <w:rsid w:val="00CD1049"/>
    <w:rsid w:val="00CD24DC"/>
    <w:rsid w:val="00CD27B6"/>
    <w:rsid w:val="00CD2BA2"/>
    <w:rsid w:val="00CD2CA0"/>
    <w:rsid w:val="00CD5375"/>
    <w:rsid w:val="00CD5425"/>
    <w:rsid w:val="00CD548C"/>
    <w:rsid w:val="00CD596B"/>
    <w:rsid w:val="00CD64F2"/>
    <w:rsid w:val="00CD7060"/>
    <w:rsid w:val="00CE0657"/>
    <w:rsid w:val="00CE0688"/>
    <w:rsid w:val="00CE0C39"/>
    <w:rsid w:val="00CE0FFC"/>
    <w:rsid w:val="00CE18AE"/>
    <w:rsid w:val="00CE1E5C"/>
    <w:rsid w:val="00CE2619"/>
    <w:rsid w:val="00CE327C"/>
    <w:rsid w:val="00CE4641"/>
    <w:rsid w:val="00CE47B6"/>
    <w:rsid w:val="00CE47C4"/>
    <w:rsid w:val="00CE56D3"/>
    <w:rsid w:val="00CE6038"/>
    <w:rsid w:val="00CE679D"/>
    <w:rsid w:val="00CF0A75"/>
    <w:rsid w:val="00CF0A97"/>
    <w:rsid w:val="00CF13DE"/>
    <w:rsid w:val="00CF1A59"/>
    <w:rsid w:val="00CF28CA"/>
    <w:rsid w:val="00CF3658"/>
    <w:rsid w:val="00CF513C"/>
    <w:rsid w:val="00CF6B89"/>
    <w:rsid w:val="00CF704C"/>
    <w:rsid w:val="00CF7377"/>
    <w:rsid w:val="00D00213"/>
    <w:rsid w:val="00D00C24"/>
    <w:rsid w:val="00D014BE"/>
    <w:rsid w:val="00D01B57"/>
    <w:rsid w:val="00D01D37"/>
    <w:rsid w:val="00D021BC"/>
    <w:rsid w:val="00D022CD"/>
    <w:rsid w:val="00D029C1"/>
    <w:rsid w:val="00D03725"/>
    <w:rsid w:val="00D043E1"/>
    <w:rsid w:val="00D04D8B"/>
    <w:rsid w:val="00D05C09"/>
    <w:rsid w:val="00D0638C"/>
    <w:rsid w:val="00D106BD"/>
    <w:rsid w:val="00D10DEA"/>
    <w:rsid w:val="00D12A78"/>
    <w:rsid w:val="00D138A3"/>
    <w:rsid w:val="00D1396F"/>
    <w:rsid w:val="00D14168"/>
    <w:rsid w:val="00D15122"/>
    <w:rsid w:val="00D153FB"/>
    <w:rsid w:val="00D15400"/>
    <w:rsid w:val="00D160D4"/>
    <w:rsid w:val="00D17E8C"/>
    <w:rsid w:val="00D20020"/>
    <w:rsid w:val="00D20F34"/>
    <w:rsid w:val="00D21289"/>
    <w:rsid w:val="00D21F03"/>
    <w:rsid w:val="00D22A0A"/>
    <w:rsid w:val="00D237FA"/>
    <w:rsid w:val="00D2417C"/>
    <w:rsid w:val="00D25D06"/>
    <w:rsid w:val="00D25F61"/>
    <w:rsid w:val="00D2651F"/>
    <w:rsid w:val="00D278BD"/>
    <w:rsid w:val="00D27E96"/>
    <w:rsid w:val="00D27EEE"/>
    <w:rsid w:val="00D308C6"/>
    <w:rsid w:val="00D30AA5"/>
    <w:rsid w:val="00D3130D"/>
    <w:rsid w:val="00D32C4F"/>
    <w:rsid w:val="00D32FA3"/>
    <w:rsid w:val="00D346C6"/>
    <w:rsid w:val="00D35F1A"/>
    <w:rsid w:val="00D40F4D"/>
    <w:rsid w:val="00D44700"/>
    <w:rsid w:val="00D44997"/>
    <w:rsid w:val="00D44FA2"/>
    <w:rsid w:val="00D455E6"/>
    <w:rsid w:val="00D46DB1"/>
    <w:rsid w:val="00D47335"/>
    <w:rsid w:val="00D5176D"/>
    <w:rsid w:val="00D538B3"/>
    <w:rsid w:val="00D54D37"/>
    <w:rsid w:val="00D55128"/>
    <w:rsid w:val="00D572FA"/>
    <w:rsid w:val="00D573ED"/>
    <w:rsid w:val="00D5795A"/>
    <w:rsid w:val="00D57C87"/>
    <w:rsid w:val="00D61716"/>
    <w:rsid w:val="00D61838"/>
    <w:rsid w:val="00D63351"/>
    <w:rsid w:val="00D637DD"/>
    <w:rsid w:val="00D63D39"/>
    <w:rsid w:val="00D643EF"/>
    <w:rsid w:val="00D64EAC"/>
    <w:rsid w:val="00D65539"/>
    <w:rsid w:val="00D66135"/>
    <w:rsid w:val="00D70574"/>
    <w:rsid w:val="00D71361"/>
    <w:rsid w:val="00D716C5"/>
    <w:rsid w:val="00D721EB"/>
    <w:rsid w:val="00D72DBF"/>
    <w:rsid w:val="00D74897"/>
    <w:rsid w:val="00D7509B"/>
    <w:rsid w:val="00D775A8"/>
    <w:rsid w:val="00D80139"/>
    <w:rsid w:val="00D8056A"/>
    <w:rsid w:val="00D81ABB"/>
    <w:rsid w:val="00D81BF5"/>
    <w:rsid w:val="00D8431D"/>
    <w:rsid w:val="00D858DD"/>
    <w:rsid w:val="00D85E13"/>
    <w:rsid w:val="00D8726D"/>
    <w:rsid w:val="00D87B40"/>
    <w:rsid w:val="00D87E63"/>
    <w:rsid w:val="00D90790"/>
    <w:rsid w:val="00D908E2"/>
    <w:rsid w:val="00D90D5E"/>
    <w:rsid w:val="00D91645"/>
    <w:rsid w:val="00D91A06"/>
    <w:rsid w:val="00D91CCB"/>
    <w:rsid w:val="00D91EE6"/>
    <w:rsid w:val="00D93A00"/>
    <w:rsid w:val="00D944B1"/>
    <w:rsid w:val="00D94869"/>
    <w:rsid w:val="00D949AE"/>
    <w:rsid w:val="00D96534"/>
    <w:rsid w:val="00D96654"/>
    <w:rsid w:val="00D97DDD"/>
    <w:rsid w:val="00D97E5B"/>
    <w:rsid w:val="00DA031C"/>
    <w:rsid w:val="00DA2500"/>
    <w:rsid w:val="00DA3963"/>
    <w:rsid w:val="00DA4714"/>
    <w:rsid w:val="00DA7CE4"/>
    <w:rsid w:val="00DB1FA5"/>
    <w:rsid w:val="00DB256C"/>
    <w:rsid w:val="00DB2985"/>
    <w:rsid w:val="00DB30CF"/>
    <w:rsid w:val="00DB315D"/>
    <w:rsid w:val="00DB4055"/>
    <w:rsid w:val="00DB4920"/>
    <w:rsid w:val="00DB6003"/>
    <w:rsid w:val="00DB6540"/>
    <w:rsid w:val="00DB6B98"/>
    <w:rsid w:val="00DC05A4"/>
    <w:rsid w:val="00DC0F51"/>
    <w:rsid w:val="00DC33B5"/>
    <w:rsid w:val="00DC4313"/>
    <w:rsid w:val="00DC67BB"/>
    <w:rsid w:val="00DC73CF"/>
    <w:rsid w:val="00DC79BC"/>
    <w:rsid w:val="00DD2239"/>
    <w:rsid w:val="00DD4F97"/>
    <w:rsid w:val="00DD5675"/>
    <w:rsid w:val="00DD7FFD"/>
    <w:rsid w:val="00DE007D"/>
    <w:rsid w:val="00DE2E25"/>
    <w:rsid w:val="00DE31B2"/>
    <w:rsid w:val="00DE3AD7"/>
    <w:rsid w:val="00DE45D1"/>
    <w:rsid w:val="00DE5A47"/>
    <w:rsid w:val="00DE5E5F"/>
    <w:rsid w:val="00DE632B"/>
    <w:rsid w:val="00DE7071"/>
    <w:rsid w:val="00DF11A9"/>
    <w:rsid w:val="00DF122C"/>
    <w:rsid w:val="00DF1353"/>
    <w:rsid w:val="00DF27FD"/>
    <w:rsid w:val="00DF4315"/>
    <w:rsid w:val="00E00358"/>
    <w:rsid w:val="00E00ACD"/>
    <w:rsid w:val="00E01064"/>
    <w:rsid w:val="00E01EA0"/>
    <w:rsid w:val="00E02731"/>
    <w:rsid w:val="00E02963"/>
    <w:rsid w:val="00E02AD0"/>
    <w:rsid w:val="00E02EFB"/>
    <w:rsid w:val="00E041FA"/>
    <w:rsid w:val="00E05C03"/>
    <w:rsid w:val="00E077C7"/>
    <w:rsid w:val="00E107C2"/>
    <w:rsid w:val="00E11489"/>
    <w:rsid w:val="00E14D20"/>
    <w:rsid w:val="00E1512C"/>
    <w:rsid w:val="00E15773"/>
    <w:rsid w:val="00E1685F"/>
    <w:rsid w:val="00E16884"/>
    <w:rsid w:val="00E17520"/>
    <w:rsid w:val="00E20537"/>
    <w:rsid w:val="00E20FEC"/>
    <w:rsid w:val="00E21BEF"/>
    <w:rsid w:val="00E21E5C"/>
    <w:rsid w:val="00E244B0"/>
    <w:rsid w:val="00E27E32"/>
    <w:rsid w:val="00E306F3"/>
    <w:rsid w:val="00E3079C"/>
    <w:rsid w:val="00E31151"/>
    <w:rsid w:val="00E313EF"/>
    <w:rsid w:val="00E32596"/>
    <w:rsid w:val="00E35A71"/>
    <w:rsid w:val="00E37511"/>
    <w:rsid w:val="00E379DB"/>
    <w:rsid w:val="00E41492"/>
    <w:rsid w:val="00E42CB1"/>
    <w:rsid w:val="00E430C2"/>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47FA"/>
    <w:rsid w:val="00E6633A"/>
    <w:rsid w:val="00E667A2"/>
    <w:rsid w:val="00E6744A"/>
    <w:rsid w:val="00E67662"/>
    <w:rsid w:val="00E67A70"/>
    <w:rsid w:val="00E722A1"/>
    <w:rsid w:val="00E7248C"/>
    <w:rsid w:val="00E7263B"/>
    <w:rsid w:val="00E7268B"/>
    <w:rsid w:val="00E72F29"/>
    <w:rsid w:val="00E73B93"/>
    <w:rsid w:val="00E75210"/>
    <w:rsid w:val="00E7544C"/>
    <w:rsid w:val="00E75897"/>
    <w:rsid w:val="00E75DD9"/>
    <w:rsid w:val="00E7623C"/>
    <w:rsid w:val="00E76CFD"/>
    <w:rsid w:val="00E76EF5"/>
    <w:rsid w:val="00E7757D"/>
    <w:rsid w:val="00E81891"/>
    <w:rsid w:val="00E82467"/>
    <w:rsid w:val="00E833B2"/>
    <w:rsid w:val="00E850BA"/>
    <w:rsid w:val="00E85690"/>
    <w:rsid w:val="00E864F2"/>
    <w:rsid w:val="00E8698F"/>
    <w:rsid w:val="00E87AE4"/>
    <w:rsid w:val="00E90F09"/>
    <w:rsid w:val="00E9141D"/>
    <w:rsid w:val="00E91A16"/>
    <w:rsid w:val="00E92124"/>
    <w:rsid w:val="00E92A07"/>
    <w:rsid w:val="00E92AA6"/>
    <w:rsid w:val="00E937BD"/>
    <w:rsid w:val="00E93A3B"/>
    <w:rsid w:val="00E948CA"/>
    <w:rsid w:val="00E95409"/>
    <w:rsid w:val="00E95B72"/>
    <w:rsid w:val="00E9709B"/>
    <w:rsid w:val="00E9769A"/>
    <w:rsid w:val="00EA0535"/>
    <w:rsid w:val="00EA071D"/>
    <w:rsid w:val="00EA12AB"/>
    <w:rsid w:val="00EA29C1"/>
    <w:rsid w:val="00EA37C3"/>
    <w:rsid w:val="00EA414A"/>
    <w:rsid w:val="00EA4319"/>
    <w:rsid w:val="00EA6371"/>
    <w:rsid w:val="00EA6698"/>
    <w:rsid w:val="00EA6757"/>
    <w:rsid w:val="00EA6BDA"/>
    <w:rsid w:val="00EA6ECB"/>
    <w:rsid w:val="00EB0F14"/>
    <w:rsid w:val="00EB125B"/>
    <w:rsid w:val="00EB1547"/>
    <w:rsid w:val="00EB1FF7"/>
    <w:rsid w:val="00EB2A10"/>
    <w:rsid w:val="00EB3BB1"/>
    <w:rsid w:val="00EB4B30"/>
    <w:rsid w:val="00EB513F"/>
    <w:rsid w:val="00EB5CD5"/>
    <w:rsid w:val="00EB7A66"/>
    <w:rsid w:val="00EC0555"/>
    <w:rsid w:val="00EC1323"/>
    <w:rsid w:val="00EC1715"/>
    <w:rsid w:val="00EC1F33"/>
    <w:rsid w:val="00EC24FC"/>
    <w:rsid w:val="00EC2726"/>
    <w:rsid w:val="00EC42F3"/>
    <w:rsid w:val="00EC6494"/>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2A13"/>
    <w:rsid w:val="00EE3A84"/>
    <w:rsid w:val="00EE3FF3"/>
    <w:rsid w:val="00EE5BC1"/>
    <w:rsid w:val="00EE7316"/>
    <w:rsid w:val="00EF0C2E"/>
    <w:rsid w:val="00EF2348"/>
    <w:rsid w:val="00EF2B2B"/>
    <w:rsid w:val="00EF3BD5"/>
    <w:rsid w:val="00EF3D2E"/>
    <w:rsid w:val="00EF4E1B"/>
    <w:rsid w:val="00EF559F"/>
    <w:rsid w:val="00EF5D4D"/>
    <w:rsid w:val="00EF62B8"/>
    <w:rsid w:val="00EF6517"/>
    <w:rsid w:val="00EF6B32"/>
    <w:rsid w:val="00EF734A"/>
    <w:rsid w:val="00EF7629"/>
    <w:rsid w:val="00EF7CC0"/>
    <w:rsid w:val="00EF7E6B"/>
    <w:rsid w:val="00F00880"/>
    <w:rsid w:val="00F01B5A"/>
    <w:rsid w:val="00F03A01"/>
    <w:rsid w:val="00F049FE"/>
    <w:rsid w:val="00F04E82"/>
    <w:rsid w:val="00F06BAF"/>
    <w:rsid w:val="00F06C20"/>
    <w:rsid w:val="00F070A2"/>
    <w:rsid w:val="00F070E8"/>
    <w:rsid w:val="00F076BE"/>
    <w:rsid w:val="00F1066A"/>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5747A"/>
    <w:rsid w:val="00F576F8"/>
    <w:rsid w:val="00F60E79"/>
    <w:rsid w:val="00F61925"/>
    <w:rsid w:val="00F63168"/>
    <w:rsid w:val="00F631DA"/>
    <w:rsid w:val="00F660F4"/>
    <w:rsid w:val="00F6778E"/>
    <w:rsid w:val="00F67ACA"/>
    <w:rsid w:val="00F72B1D"/>
    <w:rsid w:val="00F73E4F"/>
    <w:rsid w:val="00F74A3C"/>
    <w:rsid w:val="00F754C0"/>
    <w:rsid w:val="00F76C91"/>
    <w:rsid w:val="00F77DA0"/>
    <w:rsid w:val="00F80004"/>
    <w:rsid w:val="00F80440"/>
    <w:rsid w:val="00F80CA0"/>
    <w:rsid w:val="00F80EAC"/>
    <w:rsid w:val="00F80FAC"/>
    <w:rsid w:val="00F82E96"/>
    <w:rsid w:val="00F84DEB"/>
    <w:rsid w:val="00F85396"/>
    <w:rsid w:val="00F85CC6"/>
    <w:rsid w:val="00F91664"/>
    <w:rsid w:val="00F918AC"/>
    <w:rsid w:val="00F92575"/>
    <w:rsid w:val="00F9259D"/>
    <w:rsid w:val="00F927E0"/>
    <w:rsid w:val="00F949EB"/>
    <w:rsid w:val="00F95ED8"/>
    <w:rsid w:val="00F979ED"/>
    <w:rsid w:val="00FA1241"/>
    <w:rsid w:val="00FA3ACD"/>
    <w:rsid w:val="00FA3EBE"/>
    <w:rsid w:val="00FA4922"/>
    <w:rsid w:val="00FA4F49"/>
    <w:rsid w:val="00FA6B33"/>
    <w:rsid w:val="00FA6D99"/>
    <w:rsid w:val="00FB1E9E"/>
    <w:rsid w:val="00FB25E6"/>
    <w:rsid w:val="00FB3633"/>
    <w:rsid w:val="00FB3A12"/>
    <w:rsid w:val="00FB4677"/>
    <w:rsid w:val="00FB4E23"/>
    <w:rsid w:val="00FB4F69"/>
    <w:rsid w:val="00FB553E"/>
    <w:rsid w:val="00FB5861"/>
    <w:rsid w:val="00FB5E76"/>
    <w:rsid w:val="00FB5F30"/>
    <w:rsid w:val="00FB718C"/>
    <w:rsid w:val="00FC1048"/>
    <w:rsid w:val="00FC154E"/>
    <w:rsid w:val="00FC1C9A"/>
    <w:rsid w:val="00FC224C"/>
    <w:rsid w:val="00FC228B"/>
    <w:rsid w:val="00FC2CCE"/>
    <w:rsid w:val="00FC2DD0"/>
    <w:rsid w:val="00FC3A28"/>
    <w:rsid w:val="00FC54DE"/>
    <w:rsid w:val="00FC7D9A"/>
    <w:rsid w:val="00FD08B1"/>
    <w:rsid w:val="00FD1897"/>
    <w:rsid w:val="00FD2D70"/>
    <w:rsid w:val="00FD2E24"/>
    <w:rsid w:val="00FD337E"/>
    <w:rsid w:val="00FD48F0"/>
    <w:rsid w:val="00FD4933"/>
    <w:rsid w:val="00FD4FA9"/>
    <w:rsid w:val="00FD547F"/>
    <w:rsid w:val="00FD6404"/>
    <w:rsid w:val="00FD78DD"/>
    <w:rsid w:val="00FE17A6"/>
    <w:rsid w:val="00FE2A89"/>
    <w:rsid w:val="00FE2BAF"/>
    <w:rsid w:val="00FE3E3B"/>
    <w:rsid w:val="00FE432F"/>
    <w:rsid w:val="00FE4B2C"/>
    <w:rsid w:val="00FE4DE1"/>
    <w:rsid w:val="00FE6432"/>
    <w:rsid w:val="00FF046C"/>
    <w:rsid w:val="00FF0BDF"/>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4F0AC"/>
  <w15:docId w15:val="{14723BA4-AAA4-428B-9EAF-BD1A1E0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3A4E"/>
  </w:style>
  <w:style w:type="paragraph" w:styleId="1">
    <w:name w:val="heading 1"/>
    <w:aliases w:val="Document Header1"/>
    <w:basedOn w:val="a"/>
    <w:next w:val="a"/>
    <w:uiPriority w:val="9"/>
    <w:qFormat/>
    <w:rsid w:val="00652EBF"/>
    <w:pPr>
      <w:spacing w:before="240" w:after="200"/>
      <w:jc w:val="center"/>
      <w:outlineLvl w:val="0"/>
    </w:pPr>
    <w:rPr>
      <w:b/>
      <w:kern w:val="28"/>
      <w:sz w:val="44"/>
    </w:rPr>
  </w:style>
  <w:style w:type="paragraph" w:styleId="2">
    <w:name w:val="heading 2"/>
    <w:aliases w:val="Title Header2"/>
    <w:basedOn w:val="a"/>
    <w:next w:val="a"/>
    <w:uiPriority w:val="9"/>
    <w:qFormat/>
    <w:rsid w:val="00182C22"/>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
    <w:basedOn w:val="a"/>
    <w:next w:val="a"/>
    <w:link w:val="30"/>
    <w:uiPriority w:val="9"/>
    <w:qFormat/>
    <w:rsid w:val="00182C22"/>
    <w:pPr>
      <w:spacing w:after="200"/>
      <w:ind w:left="576"/>
      <w:jc w:val="both"/>
      <w:outlineLvl w:val="2"/>
    </w:pPr>
  </w:style>
  <w:style w:type="paragraph" w:styleId="4">
    <w:name w:val="heading 4"/>
    <w:aliases w:val=" Sub-Clause Sub-paragraph"/>
    <w:basedOn w:val="Sub-ClauseText"/>
    <w:next w:val="Sub-ClauseText"/>
    <w:link w:val="40"/>
    <w:uiPriority w:val="9"/>
    <w:qFormat/>
    <w:rsid w:val="00182C22"/>
    <w:pPr>
      <w:numPr>
        <w:ilvl w:val="3"/>
        <w:numId w:val="77"/>
      </w:numPr>
      <w:outlineLvl w:val="3"/>
    </w:pPr>
  </w:style>
  <w:style w:type="paragraph" w:styleId="5">
    <w:name w:val="heading 5"/>
    <w:basedOn w:val="a"/>
    <w:next w:val="a"/>
    <w:link w:val="50"/>
    <w:uiPriority w:val="9"/>
    <w:qFormat/>
    <w:rsid w:val="00182C22"/>
    <w:pPr>
      <w:spacing w:after="120"/>
      <w:jc w:val="center"/>
      <w:outlineLvl w:val="4"/>
    </w:pPr>
    <w:rPr>
      <w:b/>
    </w:rPr>
  </w:style>
  <w:style w:type="paragraph" w:styleId="6">
    <w:name w:val="heading 6"/>
    <w:basedOn w:val="a"/>
    <w:next w:val="a"/>
    <w:link w:val="60"/>
    <w:uiPriority w:val="9"/>
    <w:qFormat/>
    <w:rsid w:val="00182C22"/>
    <w:pPr>
      <w:keepNext/>
      <w:numPr>
        <w:ilvl w:val="5"/>
        <w:numId w:val="77"/>
      </w:numPr>
      <w:suppressAutoHyphens/>
      <w:outlineLvl w:val="5"/>
    </w:pPr>
    <w:rPr>
      <w:b/>
      <w:bCs/>
      <w:sz w:val="20"/>
    </w:rPr>
  </w:style>
  <w:style w:type="paragraph" w:styleId="7">
    <w:name w:val="heading 7"/>
    <w:basedOn w:val="a"/>
    <w:next w:val="a"/>
    <w:link w:val="70"/>
    <w:qFormat/>
    <w:rsid w:val="00182C22"/>
    <w:pPr>
      <w:keepNext/>
      <w:numPr>
        <w:ilvl w:val="6"/>
        <w:numId w:val="77"/>
      </w:numPr>
      <w:tabs>
        <w:tab w:val="left" w:pos="7980"/>
      </w:tabs>
      <w:suppressAutoHyphens/>
      <w:outlineLvl w:val="6"/>
    </w:pPr>
    <w:rPr>
      <w:b/>
    </w:rPr>
  </w:style>
  <w:style w:type="paragraph" w:styleId="8">
    <w:name w:val="heading 8"/>
    <w:basedOn w:val="a"/>
    <w:next w:val="a"/>
    <w:link w:val="80"/>
    <w:qFormat/>
    <w:rsid w:val="00182C22"/>
    <w:pPr>
      <w:keepNext/>
      <w:numPr>
        <w:ilvl w:val="7"/>
        <w:numId w:val="77"/>
      </w:numPr>
      <w:suppressAutoHyphens/>
      <w:jc w:val="right"/>
      <w:outlineLvl w:val="7"/>
    </w:pPr>
    <w:rPr>
      <w:sz w:val="20"/>
    </w:rPr>
  </w:style>
  <w:style w:type="paragraph" w:styleId="9">
    <w:name w:val="heading 9"/>
    <w:basedOn w:val="a"/>
    <w:next w:val="a"/>
    <w:link w:val="90"/>
    <w:qFormat/>
    <w:rsid w:val="00182C22"/>
    <w:pPr>
      <w:numPr>
        <w:ilvl w:val="8"/>
        <w:numId w:val="77"/>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ClauseText">
    <w:name w:val="Sub-Clause Text"/>
    <w:basedOn w:val="a"/>
    <w:rsid w:val="00182C22"/>
    <w:pPr>
      <w:spacing w:before="120" w:after="120"/>
      <w:jc w:val="both"/>
    </w:pPr>
    <w:rPr>
      <w:spacing w:val="-4"/>
    </w:rPr>
  </w:style>
  <w:style w:type="paragraph" w:customStyle="1" w:styleId="Outline">
    <w:name w:val="Outline"/>
    <w:basedOn w:val="a"/>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a"/>
    <w:rsid w:val="00182C22"/>
    <w:pPr>
      <w:tabs>
        <w:tab w:val="num" w:pos="864"/>
      </w:tabs>
      <w:spacing w:before="240"/>
      <w:ind w:left="864" w:hanging="504"/>
    </w:pPr>
    <w:rPr>
      <w:kern w:val="28"/>
    </w:rPr>
  </w:style>
  <w:style w:type="paragraph" w:customStyle="1" w:styleId="Outline3">
    <w:name w:val="Outline3"/>
    <w:basedOn w:val="a"/>
    <w:rsid w:val="00182C22"/>
    <w:pPr>
      <w:tabs>
        <w:tab w:val="num" w:pos="1368"/>
      </w:tabs>
      <w:spacing w:before="240"/>
      <w:ind w:left="1368" w:hanging="504"/>
    </w:pPr>
    <w:rPr>
      <w:kern w:val="28"/>
    </w:rPr>
  </w:style>
  <w:style w:type="paragraph" w:customStyle="1" w:styleId="Outline4">
    <w:name w:val="Outline4"/>
    <w:basedOn w:val="a"/>
    <w:rsid w:val="00182C22"/>
    <w:pPr>
      <w:tabs>
        <w:tab w:val="num" w:pos="1872"/>
      </w:tabs>
      <w:spacing w:before="240"/>
      <w:ind w:left="1872" w:hanging="504"/>
    </w:pPr>
    <w:rPr>
      <w:kern w:val="28"/>
    </w:rPr>
  </w:style>
  <w:style w:type="paragraph" w:customStyle="1" w:styleId="outlinebullet">
    <w:name w:val="outlinebullet"/>
    <w:basedOn w:val="a"/>
    <w:rsid w:val="00182C22"/>
    <w:pPr>
      <w:tabs>
        <w:tab w:val="left" w:pos="1440"/>
      </w:tabs>
      <w:spacing w:before="120"/>
      <w:ind w:left="1440" w:hanging="450"/>
    </w:pPr>
  </w:style>
  <w:style w:type="paragraph" w:styleId="20">
    <w:name w:val="Body Text 2"/>
    <w:basedOn w:val="a"/>
    <w:link w:val="21"/>
    <w:rsid w:val="00182C22"/>
    <w:pPr>
      <w:tabs>
        <w:tab w:val="num" w:pos="360"/>
      </w:tabs>
      <w:spacing w:before="120" w:after="120"/>
      <w:ind w:left="360" w:hanging="360"/>
      <w:jc w:val="center"/>
    </w:pPr>
    <w:rPr>
      <w:b/>
      <w:sz w:val="28"/>
    </w:rPr>
  </w:style>
  <w:style w:type="paragraph" w:customStyle="1" w:styleId="TOCNumber1">
    <w:name w:val="TOC Number1"/>
    <w:basedOn w:val="4"/>
    <w:autoRedefine/>
    <w:rsid w:val="00412780"/>
    <w:pPr>
      <w:numPr>
        <w:ilvl w:val="0"/>
        <w:numId w:val="0"/>
      </w:numPr>
      <w:jc w:val="left"/>
      <w:outlineLvl w:val="9"/>
    </w:pPr>
    <w:rPr>
      <w:b/>
      <w:spacing w:val="0"/>
    </w:rPr>
  </w:style>
  <w:style w:type="paragraph" w:customStyle="1" w:styleId="Heading1-Clausename">
    <w:name w:val="Heading 1- Clause name"/>
    <w:basedOn w:val="a"/>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a"/>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1"/>
    <w:autoRedefine/>
    <w:rsid w:val="00182C22"/>
    <w:pPr>
      <w:spacing w:before="120" w:after="240"/>
    </w:pPr>
    <w:rPr>
      <w:kern w:val="0"/>
      <w:sz w:val="36"/>
    </w:rPr>
  </w:style>
  <w:style w:type="paragraph" w:customStyle="1" w:styleId="i">
    <w:name w:val="(i)"/>
    <w:basedOn w:val="a"/>
    <w:rsid w:val="00182C22"/>
    <w:pPr>
      <w:suppressAutoHyphens/>
      <w:jc w:val="both"/>
    </w:pPr>
    <w:rPr>
      <w:rFonts w:ascii="Tms Rmn" w:hAnsi="Tms Rmn"/>
    </w:rPr>
  </w:style>
  <w:style w:type="character" w:styleId="a3">
    <w:name w:val="Hyperlink"/>
    <w:basedOn w:val="a0"/>
    <w:uiPriority w:val="99"/>
    <w:rsid w:val="00182C22"/>
    <w:rPr>
      <w:color w:val="0000FF"/>
      <w:u w:val="single"/>
    </w:rPr>
  </w:style>
  <w:style w:type="paragraph" w:styleId="a4">
    <w:name w:val="Title"/>
    <w:basedOn w:val="a"/>
    <w:link w:val="a5"/>
    <w:uiPriority w:val="10"/>
    <w:qFormat/>
    <w:rsid w:val="00182C22"/>
    <w:pPr>
      <w:jc w:val="center"/>
    </w:pPr>
    <w:rPr>
      <w:b/>
      <w:sz w:val="48"/>
    </w:rPr>
  </w:style>
  <w:style w:type="paragraph" w:styleId="a6">
    <w:name w:val="footer"/>
    <w:basedOn w:val="a"/>
    <w:link w:val="a7"/>
    <w:rsid w:val="00182C22"/>
    <w:pPr>
      <w:tabs>
        <w:tab w:val="right" w:leader="underscore" w:pos="9504"/>
      </w:tabs>
      <w:spacing w:before="120"/>
    </w:pPr>
  </w:style>
  <w:style w:type="paragraph" w:customStyle="1" w:styleId="Subtitle2">
    <w:name w:val="Subtitle 2"/>
    <w:basedOn w:val="a6"/>
    <w:autoRedefine/>
    <w:rsid w:val="00182C22"/>
    <w:pPr>
      <w:ind w:left="360" w:hanging="360"/>
      <w:jc w:val="center"/>
      <w:outlineLvl w:val="1"/>
    </w:pPr>
    <w:rPr>
      <w:b/>
      <w:sz w:val="36"/>
    </w:rPr>
  </w:style>
  <w:style w:type="paragraph" w:styleId="a8">
    <w:name w:val="List"/>
    <w:aliases w:val="1. List"/>
    <w:basedOn w:val="a"/>
    <w:rsid w:val="00182C22"/>
    <w:pPr>
      <w:spacing w:before="120" w:after="120"/>
      <w:ind w:left="1440"/>
      <w:jc w:val="both"/>
    </w:pPr>
  </w:style>
  <w:style w:type="paragraph" w:customStyle="1" w:styleId="BankNormal">
    <w:name w:val="BankNormal"/>
    <w:basedOn w:val="a"/>
    <w:rsid w:val="00182C22"/>
    <w:pPr>
      <w:spacing w:after="240"/>
    </w:pPr>
  </w:style>
  <w:style w:type="paragraph" w:styleId="10">
    <w:name w:val="toc 1"/>
    <w:basedOn w:val="a"/>
    <w:next w:val="a"/>
    <w:uiPriority w:val="39"/>
    <w:rsid w:val="00764A9B"/>
    <w:pPr>
      <w:tabs>
        <w:tab w:val="left" w:pos="360"/>
        <w:tab w:val="right" w:leader="dot" w:pos="8990"/>
      </w:tabs>
      <w:spacing w:before="240" w:after="80"/>
      <w:outlineLvl w:val="0"/>
    </w:pPr>
    <w:rPr>
      <w:b/>
    </w:rPr>
  </w:style>
  <w:style w:type="paragraph" w:styleId="22">
    <w:name w:val="toc 2"/>
    <w:basedOn w:val="a"/>
    <w:next w:val="a"/>
    <w:autoRedefine/>
    <w:uiPriority w:val="39"/>
    <w:rsid w:val="00131C2E"/>
    <w:pPr>
      <w:tabs>
        <w:tab w:val="left" w:pos="720"/>
        <w:tab w:val="right" w:leader="dot" w:pos="9000"/>
      </w:tabs>
      <w:ind w:left="720" w:hanging="720"/>
      <w:outlineLvl w:val="1"/>
    </w:pPr>
    <w:rPr>
      <w:noProof/>
      <w:szCs w:val="28"/>
    </w:rPr>
  </w:style>
  <w:style w:type="paragraph" w:styleId="a9">
    <w:name w:val="Subtitle"/>
    <w:basedOn w:val="a"/>
    <w:uiPriority w:val="11"/>
    <w:qFormat/>
    <w:rsid w:val="00A6070F"/>
    <w:pPr>
      <w:spacing w:before="240" w:after="360"/>
      <w:jc w:val="center"/>
    </w:pPr>
    <w:rPr>
      <w:b/>
      <w:sz w:val="44"/>
    </w:rPr>
  </w:style>
  <w:style w:type="paragraph" w:customStyle="1" w:styleId="titulo">
    <w:name w:val="titulo"/>
    <w:basedOn w:val="5"/>
    <w:rsid w:val="00182C22"/>
    <w:pPr>
      <w:spacing w:after="240"/>
    </w:pPr>
    <w:rPr>
      <w:rFonts w:ascii="Times New Roman Bold" w:hAnsi="Times New Roman Bold"/>
    </w:rPr>
  </w:style>
  <w:style w:type="paragraph" w:styleId="aa">
    <w:name w:val="Body Text Indent"/>
    <w:basedOn w:val="a"/>
    <w:link w:val="ab"/>
    <w:rsid w:val="00182C22"/>
    <w:pPr>
      <w:ind w:left="720"/>
      <w:jc w:val="both"/>
    </w:pPr>
  </w:style>
  <w:style w:type="paragraph" w:styleId="ac">
    <w:name w:val="List Number"/>
    <w:basedOn w:val="a"/>
    <w:rsid w:val="00182C22"/>
    <w:pPr>
      <w:tabs>
        <w:tab w:val="num" w:pos="432"/>
        <w:tab w:val="num" w:pos="648"/>
      </w:tabs>
      <w:spacing w:after="240"/>
      <w:ind w:left="648" w:hanging="432"/>
      <w:jc w:val="both"/>
    </w:pPr>
  </w:style>
  <w:style w:type="paragraph" w:customStyle="1" w:styleId="SectionVHeader">
    <w:name w:val="Section V. Header"/>
    <w:basedOn w:val="a"/>
    <w:rsid w:val="001165ED"/>
    <w:pPr>
      <w:spacing w:before="240" w:after="240"/>
      <w:jc w:val="center"/>
    </w:pPr>
    <w:rPr>
      <w:b/>
      <w:sz w:val="32"/>
    </w:rPr>
  </w:style>
  <w:style w:type="paragraph" w:styleId="ad">
    <w:name w:val="Body Text"/>
    <w:basedOn w:val="a"/>
    <w:link w:val="ae"/>
    <w:rsid w:val="00182C22"/>
    <w:pPr>
      <w:jc w:val="both"/>
    </w:pPr>
  </w:style>
  <w:style w:type="paragraph" w:customStyle="1" w:styleId="Head2">
    <w:name w:val="Head 2"/>
    <w:basedOn w:val="9"/>
    <w:rsid w:val="00182C22"/>
    <w:pPr>
      <w:keepNext/>
      <w:widowControl w:val="0"/>
      <w:suppressAutoHyphens/>
      <w:spacing w:before="0" w:after="0"/>
      <w:outlineLvl w:val="9"/>
    </w:pPr>
    <w:rPr>
      <w:rFonts w:ascii="Times New Roman Bold" w:hAnsi="Times New Roman Bold"/>
      <w:b w:val="0"/>
      <w:i w:val="0"/>
      <w:spacing w:val="-4"/>
      <w:sz w:val="32"/>
    </w:rPr>
  </w:style>
  <w:style w:type="paragraph" w:styleId="af">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f0"/>
    <w:uiPriority w:val="99"/>
    <w:qFormat/>
    <w:rsid w:val="00990BEE"/>
    <w:pPr>
      <w:spacing w:after="60"/>
      <w:ind w:left="360" w:hanging="360"/>
      <w:jc w:val="both"/>
    </w:pPr>
    <w:rPr>
      <w:sz w:val="20"/>
    </w:rPr>
  </w:style>
  <w:style w:type="character" w:styleId="af1">
    <w:name w:val="footnote reference"/>
    <w:basedOn w:val="a0"/>
    <w:uiPriority w:val="99"/>
    <w:rsid w:val="00182C22"/>
    <w:rPr>
      <w:vertAlign w:val="superscript"/>
    </w:rPr>
  </w:style>
  <w:style w:type="paragraph" w:styleId="af2">
    <w:name w:val="endnote text"/>
    <w:basedOn w:val="a"/>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af3">
    <w:name w:val="page number"/>
    <w:basedOn w:val="a0"/>
    <w:rsid w:val="00182C22"/>
  </w:style>
  <w:style w:type="paragraph" w:styleId="af4">
    <w:name w:val="header"/>
    <w:basedOn w:val="a"/>
    <w:link w:val="af5"/>
    <w:rsid w:val="00182C22"/>
    <w:pPr>
      <w:pBdr>
        <w:bottom w:val="single" w:sz="4" w:space="1" w:color="000000"/>
      </w:pBdr>
      <w:tabs>
        <w:tab w:val="right" w:pos="9000"/>
      </w:tabs>
      <w:jc w:val="both"/>
    </w:pPr>
    <w:rPr>
      <w:sz w:val="20"/>
    </w:rPr>
  </w:style>
  <w:style w:type="paragraph" w:customStyle="1" w:styleId="Part1">
    <w:name w:val="Part 1"/>
    <w:aliases w:val="2,3 Header 4"/>
    <w:basedOn w:val="a"/>
    <w:autoRedefine/>
    <w:rsid w:val="00764A9B"/>
    <w:pPr>
      <w:spacing w:before="240" w:after="240"/>
      <w:jc w:val="center"/>
    </w:pPr>
    <w:rPr>
      <w:b/>
      <w:sz w:val="44"/>
    </w:rPr>
  </w:style>
  <w:style w:type="paragraph" w:styleId="31">
    <w:name w:val="toc 3"/>
    <w:basedOn w:val="a"/>
    <w:next w:val="a"/>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41">
    <w:name w:val="toc 4"/>
    <w:basedOn w:val="a"/>
    <w:next w:val="a"/>
    <w:autoRedefine/>
    <w:uiPriority w:val="39"/>
    <w:rsid w:val="00182C22"/>
    <w:pPr>
      <w:ind w:left="720"/>
    </w:pPr>
  </w:style>
  <w:style w:type="paragraph" w:styleId="51">
    <w:name w:val="toc 5"/>
    <w:basedOn w:val="a"/>
    <w:next w:val="a"/>
    <w:autoRedefine/>
    <w:uiPriority w:val="39"/>
    <w:rsid w:val="00182C22"/>
    <w:pPr>
      <w:ind w:left="960"/>
    </w:pPr>
  </w:style>
  <w:style w:type="paragraph" w:styleId="61">
    <w:name w:val="toc 6"/>
    <w:basedOn w:val="a"/>
    <w:next w:val="a"/>
    <w:autoRedefine/>
    <w:uiPriority w:val="39"/>
    <w:rsid w:val="00182C22"/>
    <w:pPr>
      <w:ind w:left="1200"/>
    </w:pPr>
  </w:style>
  <w:style w:type="paragraph" w:styleId="71">
    <w:name w:val="toc 7"/>
    <w:basedOn w:val="a"/>
    <w:next w:val="a"/>
    <w:autoRedefine/>
    <w:uiPriority w:val="39"/>
    <w:rsid w:val="00182C22"/>
    <w:pPr>
      <w:ind w:left="1440"/>
    </w:pPr>
  </w:style>
  <w:style w:type="paragraph" w:styleId="81">
    <w:name w:val="toc 8"/>
    <w:basedOn w:val="a"/>
    <w:next w:val="a"/>
    <w:autoRedefine/>
    <w:uiPriority w:val="39"/>
    <w:rsid w:val="00182C22"/>
    <w:pPr>
      <w:ind w:left="1680"/>
    </w:pPr>
  </w:style>
  <w:style w:type="paragraph" w:styleId="91">
    <w:name w:val="toc 9"/>
    <w:basedOn w:val="a"/>
    <w:next w:val="a"/>
    <w:autoRedefine/>
    <w:uiPriority w:val="39"/>
    <w:rsid w:val="00182C22"/>
    <w:pPr>
      <w:ind w:left="1920"/>
    </w:pPr>
  </w:style>
  <w:style w:type="paragraph" w:styleId="23">
    <w:name w:val="Body Text Indent 2"/>
    <w:basedOn w:val="a"/>
    <w:rsid w:val="00182C22"/>
    <w:pPr>
      <w:tabs>
        <w:tab w:val="num" w:pos="720"/>
      </w:tabs>
      <w:ind w:left="720" w:hanging="720"/>
    </w:pPr>
  </w:style>
  <w:style w:type="paragraph" w:styleId="af6">
    <w:name w:val="Document Map"/>
    <w:basedOn w:val="a"/>
    <w:semiHidden/>
    <w:rsid w:val="00182C22"/>
    <w:pPr>
      <w:shd w:val="clear" w:color="auto" w:fill="000080"/>
    </w:pPr>
    <w:rPr>
      <w:rFonts w:ascii="Tahoma" w:hAnsi="Tahoma" w:cs="Tahoma"/>
    </w:rPr>
  </w:style>
  <w:style w:type="paragraph" w:styleId="af7">
    <w:name w:val="Block Text"/>
    <w:basedOn w:val="a"/>
    <w:rsid w:val="00182C22"/>
    <w:pPr>
      <w:tabs>
        <w:tab w:val="left" w:pos="1440"/>
        <w:tab w:val="left" w:pos="1800"/>
      </w:tabs>
      <w:suppressAutoHyphens/>
      <w:ind w:left="1080" w:right="-72" w:hanging="540"/>
      <w:jc w:val="both"/>
    </w:pPr>
  </w:style>
  <w:style w:type="paragraph" w:styleId="11">
    <w:name w:val="index 1"/>
    <w:basedOn w:val="a"/>
    <w:next w:val="a"/>
    <w:semiHidden/>
    <w:rsid w:val="00182C22"/>
    <w:pPr>
      <w:tabs>
        <w:tab w:val="left" w:leader="dot" w:pos="9000"/>
        <w:tab w:val="right" w:pos="9360"/>
      </w:tabs>
      <w:suppressAutoHyphens/>
      <w:ind w:left="720"/>
    </w:pPr>
  </w:style>
  <w:style w:type="paragraph" w:styleId="af8">
    <w:name w:val="Normal (Web)"/>
    <w:basedOn w:val="a"/>
    <w:uiPriority w:val="99"/>
    <w:rsid w:val="00182C22"/>
    <w:pPr>
      <w:spacing w:before="100" w:beforeAutospacing="1" w:after="100" w:afterAutospacing="1"/>
    </w:pPr>
    <w:rPr>
      <w:rFonts w:ascii="Arial Unicode MS" w:eastAsia="Arial Unicode MS" w:hAnsi="Arial Unicode MS" w:cs="Arial Unicode MS"/>
    </w:rPr>
  </w:style>
  <w:style w:type="character" w:styleId="af9">
    <w:name w:val="annotation reference"/>
    <w:basedOn w:val="a0"/>
    <w:uiPriority w:val="99"/>
    <w:rsid w:val="00182C22"/>
    <w:rPr>
      <w:sz w:val="16"/>
      <w:szCs w:val="16"/>
    </w:rPr>
  </w:style>
  <w:style w:type="paragraph" w:styleId="afa">
    <w:name w:val="annotation text"/>
    <w:basedOn w:val="a"/>
    <w:link w:val="afb"/>
    <w:uiPriority w:val="99"/>
    <w:rsid w:val="00182C22"/>
    <w:rPr>
      <w:sz w:val="20"/>
    </w:rPr>
  </w:style>
  <w:style w:type="character" w:styleId="afc">
    <w:name w:val="FollowedHyperlink"/>
    <w:basedOn w:val="a0"/>
    <w:rsid w:val="00182C22"/>
    <w:rPr>
      <w:color w:val="800080"/>
      <w:u w:val="single"/>
    </w:rPr>
  </w:style>
  <w:style w:type="paragraph" w:styleId="32">
    <w:name w:val="Body Text Indent 3"/>
    <w:basedOn w:val="a"/>
    <w:link w:val="33"/>
    <w:rsid w:val="00182C22"/>
    <w:pPr>
      <w:ind w:left="1782" w:hanging="540"/>
    </w:pPr>
  </w:style>
  <w:style w:type="paragraph" w:customStyle="1" w:styleId="Head52">
    <w:name w:val="Head 5.2"/>
    <w:basedOn w:val="a"/>
    <w:rsid w:val="00182C22"/>
    <w:pPr>
      <w:tabs>
        <w:tab w:val="left" w:pos="533"/>
      </w:tabs>
      <w:suppressAutoHyphens/>
      <w:ind w:left="533" w:hanging="533"/>
      <w:jc w:val="both"/>
    </w:pPr>
    <w:rPr>
      <w:b/>
    </w:rPr>
  </w:style>
  <w:style w:type="paragraph" w:styleId="34">
    <w:name w:val="Body Text 3"/>
    <w:basedOn w:val="a"/>
    <w:rsid w:val="00182C22"/>
    <w:rPr>
      <w:i/>
      <w:iCs/>
    </w:rPr>
  </w:style>
  <w:style w:type="paragraph" w:customStyle="1" w:styleId="SectionXHeading">
    <w:name w:val="Section X Heading"/>
    <w:basedOn w:val="a"/>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afd">
    <w:name w:val="Balloon Text"/>
    <w:basedOn w:val="a"/>
    <w:link w:val="afe"/>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a"/>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a"/>
    <w:rsid w:val="009C55BC"/>
    <w:pPr>
      <w:spacing w:after="200"/>
      <w:jc w:val="both"/>
    </w:pPr>
    <w:rPr>
      <w:bCs/>
      <w:lang w:val="es-ES_tradnl"/>
    </w:rPr>
  </w:style>
  <w:style w:type="paragraph" w:customStyle="1" w:styleId="StyleHeader2-SubClausesBold">
    <w:name w:val="Style Header 2 - SubClauses + Bold"/>
    <w:basedOn w:val="a"/>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a0"/>
    <w:link w:val="StyleHeader2-SubClausesBold"/>
    <w:rsid w:val="009C55BC"/>
    <w:rPr>
      <w:b/>
      <w:bCs/>
      <w:sz w:val="24"/>
      <w:lang w:val="es-ES_tradnl" w:eastAsia="en-US" w:bidi="ar-SA"/>
    </w:rPr>
  </w:style>
  <w:style w:type="paragraph" w:styleId="aff">
    <w:name w:val="annotation subject"/>
    <w:basedOn w:val="afa"/>
    <w:next w:val="afa"/>
    <w:link w:val="aff0"/>
    <w:uiPriority w:val="99"/>
    <w:rsid w:val="002F77E7"/>
    <w:rPr>
      <w:b/>
      <w:bCs/>
    </w:rPr>
  </w:style>
  <w:style w:type="character" w:customStyle="1" w:styleId="afb">
    <w:name w:val="Текст примечания Знак"/>
    <w:basedOn w:val="a0"/>
    <w:link w:val="afa"/>
    <w:uiPriority w:val="99"/>
    <w:rsid w:val="002F77E7"/>
  </w:style>
  <w:style w:type="character" w:customStyle="1" w:styleId="aff0">
    <w:name w:val="Тема примечания Знак"/>
    <w:basedOn w:val="afb"/>
    <w:link w:val="aff"/>
    <w:uiPriority w:val="99"/>
    <w:rsid w:val="002F77E7"/>
  </w:style>
  <w:style w:type="character" w:customStyle="1" w:styleId="af0">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f"/>
    <w:uiPriority w:val="99"/>
    <w:rsid w:val="00990BEE"/>
  </w:style>
  <w:style w:type="paragraph" w:customStyle="1" w:styleId="Header1">
    <w:name w:val="Header1"/>
    <w:basedOn w:val="a"/>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a0"/>
    <w:rsid w:val="003877EF"/>
  </w:style>
  <w:style w:type="paragraph" w:styleId="aff1">
    <w:name w:val="List Paragraph"/>
    <w:aliases w:val="Citation List,본문(내용),List Paragraph (numbered (a)),Colorful List - Accent 11,11111,Абзац списка литеральный,PAD,ADB paragraph numbering,List_Paragraph,Multilevel para_II,List Paragraph1,Akapit z listą BS,List Paragraph 1,Bullet1"/>
    <w:basedOn w:val="a"/>
    <w:link w:val="aff2"/>
    <w:uiPriority w:val="34"/>
    <w:qFormat/>
    <w:rsid w:val="00EB125B"/>
    <w:pPr>
      <w:ind w:left="720"/>
      <w:contextualSpacing/>
    </w:pPr>
  </w:style>
  <w:style w:type="paragraph" w:styleId="92">
    <w:name w:val="index 9"/>
    <w:basedOn w:val="a"/>
    <w:next w:val="a"/>
    <w:autoRedefine/>
    <w:rsid w:val="00D35F1A"/>
    <w:pPr>
      <w:ind w:left="2160" w:hanging="240"/>
    </w:pPr>
  </w:style>
  <w:style w:type="paragraph" w:styleId="aff3">
    <w:name w:val="toa heading"/>
    <w:basedOn w:val="a"/>
    <w:next w:val="a"/>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a7">
    <w:name w:val="Нижний колонтитул Знак"/>
    <w:basedOn w:val="a0"/>
    <w:link w:val="a6"/>
    <w:rsid w:val="001F13F1"/>
    <w:rPr>
      <w:sz w:val="24"/>
    </w:rPr>
  </w:style>
  <w:style w:type="character" w:customStyle="1" w:styleId="Table">
    <w:name w:val="Table"/>
    <w:basedOn w:val="a0"/>
    <w:rsid w:val="00D47335"/>
    <w:rPr>
      <w:rFonts w:ascii="Arial" w:hAnsi="Arial"/>
      <w:sz w:val="20"/>
    </w:rPr>
  </w:style>
  <w:style w:type="paragraph" w:styleId="aff4">
    <w:name w:val="index heading"/>
    <w:basedOn w:val="a"/>
    <w:next w:val="11"/>
    <w:rsid w:val="009E5B60"/>
    <w:rPr>
      <w:sz w:val="20"/>
    </w:rPr>
  </w:style>
  <w:style w:type="paragraph" w:customStyle="1" w:styleId="UG-Heading2">
    <w:name w:val="UG - Heading 2"/>
    <w:basedOn w:val="2"/>
    <w:next w:val="a"/>
    <w:rsid w:val="008300E2"/>
    <w:pPr>
      <w:tabs>
        <w:tab w:val="clear" w:pos="619"/>
      </w:tabs>
      <w:suppressAutoHyphens/>
      <w:spacing w:after="240"/>
    </w:pPr>
    <w:rPr>
      <w:sz w:val="32"/>
      <w:szCs w:val="28"/>
    </w:rPr>
  </w:style>
  <w:style w:type="character" w:styleId="aff5">
    <w:name w:val="endnote reference"/>
    <w:basedOn w:val="a0"/>
    <w:rsid w:val="00036548"/>
    <w:rPr>
      <w:rFonts w:ascii="CG Times" w:hAnsi="CG Times"/>
      <w:noProof w:val="0"/>
      <w:sz w:val="22"/>
      <w:vertAlign w:val="superscript"/>
      <w:lang w:val="en-US"/>
    </w:rPr>
  </w:style>
  <w:style w:type="character" w:customStyle="1" w:styleId="af5">
    <w:name w:val="Верхний колонтитул Знак"/>
    <w:basedOn w:val="a0"/>
    <w:link w:val="af4"/>
    <w:rsid w:val="007D6236"/>
  </w:style>
  <w:style w:type="paragraph" w:styleId="aff6">
    <w:name w:val="Revision"/>
    <w:hidden/>
    <w:uiPriority w:val="99"/>
    <w:semiHidden/>
    <w:rsid w:val="007D33F6"/>
  </w:style>
  <w:style w:type="paragraph" w:customStyle="1" w:styleId="Header2-SubClauses">
    <w:name w:val="Header 2 - SubClauses"/>
    <w:basedOn w:val="a"/>
    <w:rsid w:val="001A6B45"/>
    <w:pPr>
      <w:numPr>
        <w:ilvl w:val="1"/>
        <w:numId w:val="77"/>
      </w:numPr>
      <w:spacing w:after="200"/>
      <w:jc w:val="both"/>
    </w:pPr>
    <w:rPr>
      <w:rFonts w:cs="Arial"/>
    </w:rPr>
  </w:style>
  <w:style w:type="paragraph" w:customStyle="1" w:styleId="Head12">
    <w:name w:val="Head 1.2"/>
    <w:basedOn w:val="a"/>
    <w:rsid w:val="000263AD"/>
    <w:pPr>
      <w:numPr>
        <w:ilvl w:val="1"/>
        <w:numId w:val="1"/>
      </w:numPr>
      <w:jc w:val="both"/>
    </w:pPr>
    <w:rPr>
      <w:rFonts w:ascii="Arial" w:hAnsi="Arial"/>
      <w:sz w:val="20"/>
    </w:rPr>
  </w:style>
  <w:style w:type="paragraph" w:customStyle="1" w:styleId="S4-header1">
    <w:name w:val="S4-header1"/>
    <w:basedOn w:val="a"/>
    <w:rsid w:val="000263AD"/>
    <w:pPr>
      <w:spacing w:before="120" w:after="240"/>
      <w:jc w:val="center"/>
    </w:pPr>
    <w:rPr>
      <w:b/>
      <w:sz w:val="36"/>
    </w:rPr>
  </w:style>
  <w:style w:type="paragraph" w:customStyle="1" w:styleId="Head42">
    <w:name w:val="Head 4.2"/>
    <w:basedOn w:val="a"/>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ae">
    <w:name w:val="Основной текст Знак"/>
    <w:basedOn w:val="a0"/>
    <w:link w:val="ad"/>
    <w:rsid w:val="00990BEE"/>
    <w:rPr>
      <w:sz w:val="24"/>
    </w:rPr>
  </w:style>
  <w:style w:type="character" w:customStyle="1" w:styleId="ab">
    <w:name w:val="Основной текст с отступом Знак"/>
    <w:basedOn w:val="a0"/>
    <w:link w:val="aa"/>
    <w:rsid w:val="00990BEE"/>
    <w:rPr>
      <w:sz w:val="24"/>
    </w:rPr>
  </w:style>
  <w:style w:type="paragraph" w:styleId="aff7">
    <w:name w:val="Date"/>
    <w:basedOn w:val="a"/>
    <w:next w:val="a"/>
    <w:link w:val="aff8"/>
    <w:rsid w:val="00C438F7"/>
  </w:style>
  <w:style w:type="character" w:customStyle="1" w:styleId="aff8">
    <w:name w:val="Дата Знак"/>
    <w:basedOn w:val="a0"/>
    <w:link w:val="aff7"/>
    <w:rsid w:val="00C438F7"/>
    <w:rPr>
      <w:sz w:val="24"/>
    </w:rPr>
  </w:style>
  <w:style w:type="table" w:styleId="aff9">
    <w:name w:val="Table Grid"/>
    <w:basedOn w:val="a1"/>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бзац списка Знак"/>
    <w:aliases w:val="Citation List Знак,본문(내용) Знак,List Paragraph (numbered (a)) Знак,Colorful List - Accent 11 Знак,11111 Знак,Абзац списка литеральный Знак,PAD Знак,ADB paragraph numbering Знак,List_Paragraph Знак,Multilevel para_II Знак,Bullet1 Знак"/>
    <w:basedOn w:val="a0"/>
    <w:link w:val="aff1"/>
    <w:uiPriority w:val="34"/>
    <w:qFormat/>
    <w:rsid w:val="00973BB4"/>
    <w:rPr>
      <w:sz w:val="24"/>
    </w:rPr>
  </w:style>
  <w:style w:type="character" w:customStyle="1" w:styleId="30">
    <w:name w:val="Заголовок 3 Знак"/>
    <w:aliases w:val="Sub-Clause Paragraph Знак,Section Header3 Знак"/>
    <w:basedOn w:val="a0"/>
    <w:link w:val="3"/>
    <w:rsid w:val="00ED0D94"/>
    <w:rPr>
      <w:sz w:val="24"/>
    </w:rPr>
  </w:style>
  <w:style w:type="character" w:customStyle="1" w:styleId="afe">
    <w:name w:val="Текст выноски Знак"/>
    <w:basedOn w:val="a0"/>
    <w:link w:val="afd"/>
    <w:uiPriority w:val="99"/>
    <w:semiHidden/>
    <w:rsid w:val="00ED0D94"/>
    <w:rPr>
      <w:rFonts w:ascii="Tahoma" w:hAnsi="Tahoma" w:cs="Tahoma"/>
      <w:sz w:val="16"/>
      <w:szCs w:val="16"/>
    </w:rPr>
  </w:style>
  <w:style w:type="character" w:customStyle="1" w:styleId="21">
    <w:name w:val="Основной текст 2 Знак"/>
    <w:basedOn w:val="a0"/>
    <w:link w:val="20"/>
    <w:rsid w:val="00ED0D94"/>
    <w:rPr>
      <w:b/>
      <w:sz w:val="28"/>
    </w:rPr>
  </w:style>
  <w:style w:type="character" w:customStyle="1" w:styleId="33">
    <w:name w:val="Основной текст с отступом 3 Знак"/>
    <w:basedOn w:val="a0"/>
    <w:link w:val="32"/>
    <w:rsid w:val="00ED0D94"/>
    <w:rPr>
      <w:sz w:val="24"/>
    </w:rPr>
  </w:style>
  <w:style w:type="character" w:customStyle="1" w:styleId="40">
    <w:name w:val="Заголовок 4 Знак"/>
    <w:aliases w:val=" Sub-Clause Sub-paragraph Знак"/>
    <w:basedOn w:val="a0"/>
    <w:link w:val="4"/>
    <w:uiPriority w:val="9"/>
    <w:rsid w:val="00ED0D94"/>
    <w:rPr>
      <w:spacing w:val="-4"/>
    </w:rPr>
  </w:style>
  <w:style w:type="character" w:customStyle="1" w:styleId="60">
    <w:name w:val="Заголовок 6 Знак"/>
    <w:basedOn w:val="a0"/>
    <w:link w:val="6"/>
    <w:uiPriority w:val="9"/>
    <w:rsid w:val="00ED0D94"/>
    <w:rPr>
      <w:b/>
      <w:bCs/>
      <w:sz w:val="20"/>
    </w:rPr>
  </w:style>
  <w:style w:type="character" w:customStyle="1" w:styleId="70">
    <w:name w:val="Заголовок 7 Знак"/>
    <w:basedOn w:val="a0"/>
    <w:link w:val="7"/>
    <w:rsid w:val="00ED0D94"/>
    <w:rPr>
      <w:b/>
    </w:rPr>
  </w:style>
  <w:style w:type="character" w:customStyle="1" w:styleId="80">
    <w:name w:val="Заголовок 8 Знак"/>
    <w:basedOn w:val="a0"/>
    <w:link w:val="8"/>
    <w:rsid w:val="00ED0D94"/>
    <w:rPr>
      <w:sz w:val="20"/>
    </w:rPr>
  </w:style>
  <w:style w:type="character" w:customStyle="1" w:styleId="90">
    <w:name w:val="Заголовок 9 Знак"/>
    <w:basedOn w:val="a0"/>
    <w:link w:val="9"/>
    <w:rsid w:val="00ED0D94"/>
    <w:rPr>
      <w:rFonts w:ascii="Arial" w:hAnsi="Arial"/>
      <w:b/>
      <w:i/>
      <w:sz w:val="18"/>
    </w:rPr>
  </w:style>
  <w:style w:type="paragraph" w:customStyle="1" w:styleId="S1-Header2">
    <w:name w:val="S1-Header2"/>
    <w:basedOn w:val="a"/>
    <w:autoRedefine/>
    <w:rsid w:val="00F85396"/>
    <w:pPr>
      <w:numPr>
        <w:numId w:val="87"/>
      </w:numPr>
      <w:spacing w:after="120"/>
      <w:ind w:right="-216"/>
    </w:pPr>
    <w:rPr>
      <w:b/>
      <w:iCs/>
    </w:rPr>
  </w:style>
  <w:style w:type="paragraph" w:customStyle="1" w:styleId="S1-subpara">
    <w:name w:val="S1-sub para"/>
    <w:basedOn w:val="a"/>
    <w:link w:val="S1-subparaChar"/>
    <w:rsid w:val="00F85396"/>
    <w:pPr>
      <w:numPr>
        <w:ilvl w:val="1"/>
        <w:numId w:val="87"/>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a0"/>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89"/>
      </w:numPr>
      <w:spacing w:before="0" w:after="200"/>
    </w:pPr>
    <w:rPr>
      <w:bCs/>
      <w:szCs w:val="20"/>
    </w:rPr>
  </w:style>
  <w:style w:type="paragraph" w:customStyle="1" w:styleId="Sec1-Para">
    <w:name w:val="Sec 1 - Para"/>
    <w:basedOn w:val="Sub-ClauseText"/>
    <w:qFormat/>
    <w:rsid w:val="007D37EF"/>
    <w:pPr>
      <w:numPr>
        <w:numId w:val="90"/>
      </w:numPr>
      <w:tabs>
        <w:tab w:val="left" w:pos="576"/>
      </w:tabs>
      <w:spacing w:before="0" w:after="200"/>
    </w:pPr>
    <w:rPr>
      <w:spacing w:val="0"/>
    </w:rPr>
  </w:style>
  <w:style w:type="paragraph" w:styleId="affa">
    <w:name w:val="TOC Heading"/>
    <w:basedOn w:val="1"/>
    <w:next w:val="a"/>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93"/>
      </w:numPr>
    </w:pPr>
  </w:style>
  <w:style w:type="paragraph" w:customStyle="1" w:styleId="Sec8Sub-Clauses">
    <w:name w:val="Sec 8 Sub-Clauses"/>
    <w:basedOn w:val="Sec8Clauses"/>
    <w:qFormat/>
    <w:rsid w:val="00FE432F"/>
    <w:pPr>
      <w:numPr>
        <w:ilvl w:val="1"/>
        <w:numId w:val="94"/>
      </w:numPr>
    </w:pPr>
    <w:rPr>
      <w:b w:val="0"/>
    </w:rPr>
  </w:style>
  <w:style w:type="paragraph" w:customStyle="1" w:styleId="StyleSec8Sub-ClausesJustified">
    <w:name w:val="Style Sec 8 Sub-Clauses + Justified"/>
    <w:basedOn w:val="Sec8Sub-Clauses"/>
    <w:rsid w:val="002F7A6F"/>
    <w:pPr>
      <w:numPr>
        <w:ilvl w:val="0"/>
        <w:numId w:val="95"/>
      </w:numPr>
      <w:jc w:val="both"/>
    </w:pPr>
    <w:rPr>
      <w:bCs w:val="0"/>
    </w:rPr>
  </w:style>
  <w:style w:type="numbering" w:customStyle="1" w:styleId="Style1">
    <w:name w:val="Style1"/>
    <w:uiPriority w:val="99"/>
    <w:rsid w:val="00F201EF"/>
    <w:pPr>
      <w:numPr>
        <w:numId w:val="98"/>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48"/>
      </w:numPr>
      <w:spacing w:before="0" w:after="200"/>
      <w:ind w:left="360"/>
    </w:pPr>
    <w:rPr>
      <w:bCs/>
      <w:szCs w:val="20"/>
    </w:rPr>
  </w:style>
  <w:style w:type="paragraph" w:customStyle="1" w:styleId="Head12a">
    <w:name w:val="Head 1.2a"/>
    <w:link w:val="Head12aChar"/>
    <w:rsid w:val="00672CA5"/>
    <w:pPr>
      <w:numPr>
        <w:ilvl w:val="12"/>
      </w:numPr>
      <w:spacing w:after="120"/>
      <w:ind w:left="360" w:hanging="360"/>
    </w:pPr>
    <w:rPr>
      <w:b/>
      <w:szCs w:val="20"/>
    </w:rPr>
  </w:style>
  <w:style w:type="character" w:customStyle="1" w:styleId="Head12aChar">
    <w:name w:val="Head 1.2a Char"/>
    <w:basedOn w:val="a0"/>
    <w:link w:val="Head12a"/>
    <w:rsid w:val="00672CA5"/>
    <w:rPr>
      <w:b/>
      <w:szCs w:val="20"/>
    </w:rPr>
  </w:style>
  <w:style w:type="paragraph" w:customStyle="1" w:styleId="ITBHeading2">
    <w:name w:val="ITB Heading 2"/>
    <w:basedOn w:val="Head12a"/>
    <w:qFormat/>
    <w:rsid w:val="00672CA5"/>
    <w:pPr>
      <w:numPr>
        <w:ilvl w:val="0"/>
        <w:numId w:val="150"/>
      </w:numPr>
      <w:tabs>
        <w:tab w:val="num" w:pos="716"/>
      </w:tabs>
      <w:spacing w:after="200"/>
      <w:ind w:left="716" w:hanging="720"/>
    </w:pPr>
    <w:rPr>
      <w:szCs w:val="24"/>
    </w:rPr>
  </w:style>
  <w:style w:type="character" w:styleId="affb">
    <w:name w:val="Unresolved Mention"/>
    <w:basedOn w:val="a0"/>
    <w:uiPriority w:val="99"/>
    <w:semiHidden/>
    <w:unhideWhenUsed/>
    <w:rsid w:val="001E1460"/>
    <w:rPr>
      <w:color w:val="605E5C"/>
      <w:shd w:val="clear" w:color="auto" w:fill="E1DFDD"/>
    </w:rPr>
  </w:style>
  <w:style w:type="character" w:customStyle="1" w:styleId="preparersnote">
    <w:name w:val="preparer's note"/>
    <w:rsid w:val="006A2444"/>
    <w:rPr>
      <w:b/>
      <w:i/>
      <w:iCs/>
    </w:rPr>
  </w:style>
  <w:style w:type="table" w:customStyle="1" w:styleId="35">
    <w:name w:val="Сетка таблицы3"/>
    <w:basedOn w:val="a1"/>
    <w:next w:val="aff9"/>
    <w:uiPriority w:val="39"/>
    <w:rsid w:val="00A07F17"/>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link w:val="affd"/>
    <w:uiPriority w:val="1"/>
    <w:qFormat/>
    <w:rsid w:val="008D53BF"/>
    <w:rPr>
      <w:lang w:val="ru-RU" w:eastAsia="ru-RU"/>
    </w:rPr>
  </w:style>
  <w:style w:type="character" w:customStyle="1" w:styleId="affd">
    <w:name w:val="Без интервала Знак"/>
    <w:link w:val="affc"/>
    <w:uiPriority w:val="1"/>
    <w:rsid w:val="008D53BF"/>
    <w:rPr>
      <w:lang w:val="ru-RU" w:eastAsia="ru-RU"/>
    </w:rPr>
  </w:style>
  <w:style w:type="paragraph" w:customStyle="1" w:styleId="24">
    <w:name w:val="Основной текст (2)"/>
    <w:link w:val="25"/>
    <w:qFormat/>
    <w:rsid w:val="008D53BF"/>
    <w:pPr>
      <w:widowControl w:val="0"/>
      <w:pBdr>
        <w:top w:val="nil"/>
        <w:left w:val="nil"/>
        <w:bottom w:val="nil"/>
        <w:right w:val="nil"/>
        <w:between w:val="nil"/>
        <w:bar w:val="nil"/>
      </w:pBdr>
      <w:shd w:val="clear" w:color="auto" w:fill="FFFFFF"/>
    </w:pPr>
    <w:rPr>
      <w:rFonts w:eastAsia="Arial Unicode MS" w:cs="Arial Unicode MS"/>
      <w:color w:val="000000"/>
      <w:sz w:val="20"/>
      <w:szCs w:val="20"/>
      <w:u w:color="000000"/>
      <w:bdr w:val="nil"/>
      <w:lang w:val="ru-RU" w:eastAsia="ru-RU"/>
    </w:rPr>
  </w:style>
  <w:style w:type="character" w:customStyle="1" w:styleId="25">
    <w:name w:val="Основной текст (2)_"/>
    <w:link w:val="24"/>
    <w:qFormat/>
    <w:rsid w:val="008D53BF"/>
    <w:rPr>
      <w:rFonts w:eastAsia="Arial Unicode MS" w:cs="Arial Unicode MS"/>
      <w:color w:val="000000"/>
      <w:sz w:val="20"/>
      <w:szCs w:val="20"/>
      <w:u w:color="000000"/>
      <w:bdr w:val="nil"/>
      <w:shd w:val="clear" w:color="auto" w:fill="FFFFFF"/>
      <w:lang w:val="ru-RU" w:eastAsia="ru-RU"/>
    </w:rPr>
  </w:style>
  <w:style w:type="paragraph" w:customStyle="1" w:styleId="12">
    <w:name w:val="Абзац списка1"/>
    <w:basedOn w:val="a"/>
    <w:qFormat/>
    <w:rsid w:val="00BB4FDF"/>
    <w:pPr>
      <w:spacing w:before="120" w:after="200" w:line="276" w:lineRule="auto"/>
      <w:ind w:left="720" w:hanging="539"/>
      <w:contextualSpacing/>
      <w:jc w:val="both"/>
    </w:pPr>
    <w:rPr>
      <w:rFonts w:ascii="Calibri" w:hAnsi="Calibri"/>
      <w:sz w:val="22"/>
      <w:szCs w:val="22"/>
      <w:lang w:val="ru-RU"/>
    </w:rPr>
  </w:style>
  <w:style w:type="paragraph" w:customStyle="1" w:styleId="26">
    <w:name w:val="Абзац списка2"/>
    <w:basedOn w:val="a"/>
    <w:uiPriority w:val="34"/>
    <w:qFormat/>
    <w:rsid w:val="00BB4FDF"/>
    <w:pPr>
      <w:spacing w:after="200" w:line="276" w:lineRule="auto"/>
      <w:ind w:left="720"/>
      <w:contextualSpacing/>
    </w:pPr>
    <w:rPr>
      <w:rFonts w:asciiTheme="minorHAnsi" w:eastAsiaTheme="minorHAnsi" w:hAnsiTheme="minorHAnsi" w:cstheme="minorBidi"/>
      <w:sz w:val="22"/>
      <w:szCs w:val="22"/>
    </w:rPr>
  </w:style>
  <w:style w:type="paragraph" w:customStyle="1" w:styleId="TableParagraph">
    <w:name w:val="Table Paragraph"/>
    <w:basedOn w:val="a"/>
    <w:uiPriority w:val="99"/>
    <w:rsid w:val="00BB4FDF"/>
    <w:pPr>
      <w:widowControl w:val="0"/>
      <w:spacing w:before="4"/>
      <w:ind w:left="125"/>
    </w:pPr>
    <w:rPr>
      <w:sz w:val="22"/>
      <w:szCs w:val="22"/>
    </w:rPr>
  </w:style>
  <w:style w:type="character" w:customStyle="1" w:styleId="50">
    <w:name w:val="Заголовок 5 Знак"/>
    <w:basedOn w:val="a0"/>
    <w:link w:val="5"/>
    <w:rsid w:val="0054619A"/>
    <w:rPr>
      <w:b/>
    </w:rPr>
  </w:style>
  <w:style w:type="paragraph" w:customStyle="1" w:styleId="Style11ptRight">
    <w:name w:val="Style 11 pt Right"/>
    <w:next w:val="affe"/>
    <w:rsid w:val="0054619A"/>
    <w:pPr>
      <w:jc w:val="right"/>
    </w:pPr>
    <w:rPr>
      <w:rFonts w:eastAsia="MS Mincho"/>
      <w:sz w:val="22"/>
      <w:szCs w:val="22"/>
      <w:lang w:val="en" w:eastAsia="ja-JP"/>
    </w:rPr>
  </w:style>
  <w:style w:type="paragraph" w:styleId="affe">
    <w:name w:val="Normal Indent"/>
    <w:basedOn w:val="a"/>
    <w:rsid w:val="0054619A"/>
    <w:pPr>
      <w:ind w:left="708"/>
    </w:pPr>
    <w:rPr>
      <w:rFonts w:eastAsia="MS Mincho"/>
      <w:lang w:val="en" w:eastAsia="ja-JP"/>
    </w:rPr>
  </w:style>
  <w:style w:type="paragraph" w:customStyle="1" w:styleId="afff">
    <w:name w:val="Таблица текст"/>
    <w:basedOn w:val="a"/>
    <w:rsid w:val="0054619A"/>
    <w:pPr>
      <w:spacing w:before="40" w:after="40"/>
      <w:ind w:left="57" w:right="57"/>
    </w:pPr>
    <w:rPr>
      <w:rFonts w:eastAsia="MS Mincho"/>
      <w:sz w:val="22"/>
      <w:szCs w:val="22"/>
      <w:lang w:val="en" w:eastAsia="ru-RU"/>
    </w:rPr>
  </w:style>
  <w:style w:type="character" w:customStyle="1" w:styleId="a5">
    <w:name w:val="Заголовок Знак"/>
    <w:basedOn w:val="a0"/>
    <w:link w:val="a4"/>
    <w:rsid w:val="0054619A"/>
    <w:rPr>
      <w:b/>
      <w:sz w:val="48"/>
    </w:rPr>
  </w:style>
  <w:style w:type="numbering" w:styleId="111111">
    <w:name w:val="Outline List 2"/>
    <w:basedOn w:val="a2"/>
    <w:rsid w:val="0054619A"/>
    <w:pPr>
      <w:numPr>
        <w:numId w:val="156"/>
      </w:numPr>
    </w:pPr>
  </w:style>
  <w:style w:type="table" w:customStyle="1" w:styleId="TableNormal">
    <w:name w:val="Table Normal"/>
    <w:rsid w:val="008619D0"/>
    <w:pPr>
      <w:spacing w:line="276" w:lineRule="auto"/>
    </w:pPr>
    <w:rPr>
      <w:rFonts w:eastAsia="Arial" w:cs="Arial"/>
      <w:szCs w:val="22"/>
      <w:lang w:val="en"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80311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5700-8780-40BD-87E5-2FB9DD1FE080}">
  <ds:schemaRefs>
    <ds:schemaRef ds:uri="http://schemas.microsoft.com/sharepoint/v3/contenttype/forms"/>
  </ds:schemaRefs>
</ds:datastoreItem>
</file>

<file path=customXml/itemProps2.xml><?xml version="1.0" encoding="utf-8"?>
<ds:datastoreItem xmlns:ds="http://schemas.openxmlformats.org/officeDocument/2006/customXml" ds:itemID="{3054D13C-6549-4DD1-B261-B4A8B999D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0485D2-1AAF-432F-BAF5-2C93080C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87738-D30F-4B34-9C06-FA9E88B2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424</Words>
  <Characters>2422</Characters>
  <Application>Microsoft Office Word</Application>
  <DocSecurity>0</DocSecurity>
  <Lines>20</Lines>
  <Paragraphs>5</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69</vt:i4>
      </vt:variant>
    </vt:vector>
  </HeadingPairs>
  <TitlesOfParts>
    <vt:vector size="71" baseType="lpstr">
      <vt:lpstr>STANDARD BIDDING DOCUMENTS</vt:lpstr>
      <vt:lpstr>STANDARD BIDDING DOCUMENTS</vt:lpstr>
      <vt:lpstr>PART 1 – Bidding Procedures	3</vt:lpstr>
      <vt:lpstr>    Section I - Instructions to Bidders	5</vt:lpstr>
      <vt:lpstr>    Section II - Bid Data Sheet (BDS)	35</vt:lpstr>
      <vt:lpstr>    Section III - Evaluation and Qualification Criteria	43</vt:lpstr>
      <vt:lpstr>    Section IV - Bidding Forms	49</vt:lpstr>
      <vt:lpstr>    Section V - Eligible Countries	6967</vt:lpstr>
      <vt:lpstr>    Section VI - Fraud and Corruption	7169</vt:lpstr>
      <vt:lpstr>PART 2 – Supply Requirements	7573</vt:lpstr>
      <vt:lpstr>    Section VII - Schedule of Requirements	7775</vt:lpstr>
      <vt:lpstr>PART 3 - Contract	8783</vt:lpstr>
      <vt:lpstr>    Section VIII - General Conditions of Contract	8884</vt:lpstr>
      <vt:lpstr>    Section IX - Special Conditions of Contract	113107</vt:lpstr>
      <vt:lpstr>    Section X - Contract Forms	123117</vt:lpstr>
      <vt:lpstr>A.	General	7</vt:lpstr>
      <vt:lpstr>    1.	Scope of Bid	7</vt:lpstr>
      <vt:lpstr>    2.	Source of Funds	7</vt:lpstr>
      <vt:lpstr>    3.	Fraud and Corruption	8</vt:lpstr>
      <vt:lpstr>    4.	Eligible Bidders	8</vt:lpstr>
      <vt:lpstr>    5.	Eligible Goods and Related Services	11</vt:lpstr>
      <vt:lpstr>B. Contents of Request for Bids Document	11</vt:lpstr>
      <vt:lpstr>    6.	Sections of Bidding Document	11</vt:lpstr>
      <vt:lpstr>    7.	Clarification of Bidding Document	12</vt:lpstr>
      <vt:lpstr>    8.	Amendment of Bidding Document	12</vt:lpstr>
      <vt:lpstr>C. Preparation of Bids	13</vt:lpstr>
      <vt:lpstr>    9.	Cost of Bidding	13</vt:lpstr>
      <vt:lpstr>    10.	Language of Bid	13</vt:lpstr>
      <vt:lpstr>    11.	Documents Comprising the Bid	13</vt:lpstr>
      <vt:lpstr>    12.	Letter of Bid and Price Schedules	14</vt:lpstr>
      <vt:lpstr>    13.	Alternative Bids	14</vt:lpstr>
      <vt:lpstr>    14.	Bid Prices and Discounts	14</vt:lpstr>
      <vt:lpstr>    15.	Currencies of Bid and Payment	16</vt:lpstr>
      <vt:lpstr>    16.	Documents Establishing the Eligibility and Conformity of the Goods and Relat</vt:lpstr>
      <vt:lpstr>    17.	Documents Establishing the Eligibility and Qualifications of the Bidder	17</vt:lpstr>
      <vt:lpstr>    18.	Period of Validity of Bids	18</vt:lpstr>
      <vt:lpstr>    19.	Bid Security	19</vt:lpstr>
      <vt:lpstr>    20.	Format and Signing of Bid	20</vt:lpstr>
      <vt:lpstr>D. Submission and Opening of Bids	21</vt:lpstr>
      <vt:lpstr>    21.	Sealing and Marking of Bids	21</vt:lpstr>
      <vt:lpstr>    22.	Deadline for Submission of Bids	22</vt:lpstr>
      <vt:lpstr>    23.	Late Bids	22</vt:lpstr>
      <vt:lpstr>    24.	Withdrawal, Substitution, and Modification of Bids	22</vt:lpstr>
      <vt:lpstr>    25.	Bid Opening	23</vt:lpstr>
      <vt:lpstr>E. Evaluation and Comparison of Bids	24</vt:lpstr>
      <vt:lpstr>    26.	Confidentiality	24</vt:lpstr>
      <vt:lpstr>    27.	Clarification of Bids	24</vt:lpstr>
      <vt:lpstr>    28.	Deviations, Reservations, and Omissions	25</vt:lpstr>
      <vt:lpstr>    29.	Determination of Responsiveness	25</vt:lpstr>
      <vt:lpstr>    30.	Nonconformities, Errors and Omissions	26</vt:lpstr>
      <vt:lpstr>    31.	Correction of Arithmetical Errors	26</vt:lpstr>
      <vt:lpstr>    32.	Conversion to Single Currency	27</vt:lpstr>
      <vt:lpstr>    33.	Margin of  Preference	27</vt:lpstr>
      <vt:lpstr>    34.	Evaluation of Bids	27</vt:lpstr>
      <vt:lpstr>    35.	Comparison of Bids	28</vt:lpstr>
      <vt:lpstr>    36.	Abnormally Low Bids	29</vt:lpstr>
      <vt:lpstr>    37.	Qualification of the Bidder	29</vt:lpstr>
      <vt:lpstr>    38.	Purchaser’s Right to Accept Any Bid, and to Reject Any or All Bids	3029</vt:lpstr>
      <vt:lpstr>    39.	Standstill Period	30</vt:lpstr>
      <vt:lpstr>    40.	Notification of Intention to Award	30</vt:lpstr>
      <vt:lpstr>F. Award of Contract	30</vt:lpstr>
      <vt:lpstr>    41.	Award Criteria	30</vt:lpstr>
      <vt:lpstr>    42.	Purchaser’s Right to Vary Quantities at Time of Award	3130</vt:lpstr>
      <vt:lpstr>    43.	Notification of Award	31</vt:lpstr>
      <vt:lpstr>    44.	Debriefing by the Purchaser	32</vt:lpstr>
      <vt:lpstr>    45.	Signing of Contract	32</vt:lpstr>
      <vt:lpstr>    46.	Performance Security	33</vt:lpstr>
      <vt:lpstr>    47.	Procurement Related Complaint	33</vt:lpstr>
      <vt:lpstr>1. Margin of Preference (ITB 33)	44</vt:lpstr>
      <vt:lpstr>2. Evaluation (ITB 34)	45</vt:lpstr>
      <vt:lpstr>3. Qualification (ITB 37)	48</vt:lpstr>
    </vt:vector>
  </TitlesOfParts>
  <Company>The World Bank Group</Company>
  <LinksUpToDate>false</LinksUpToDate>
  <CharactersWithSpaces>2841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321 123</cp:lastModifiedBy>
  <cp:revision>75</cp:revision>
  <cp:lastPrinted>2022-01-26T05:01:00Z</cp:lastPrinted>
  <dcterms:created xsi:type="dcterms:W3CDTF">2023-01-26T05:52:00Z</dcterms:created>
  <dcterms:modified xsi:type="dcterms:W3CDTF">2025-03-26T09:01:00Z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